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2C" w:rsidRPr="00F22D2C" w:rsidRDefault="00F22D2C" w:rsidP="00F22D2C">
      <w:pPr>
        <w:keepNext/>
        <w:tabs>
          <w:tab w:val="left" w:pos="720"/>
        </w:tabs>
        <w:spacing w:after="0"/>
        <w:ind w:left="432" w:hanging="432"/>
        <w:outlineLvl w:val="0"/>
        <w:rPr>
          <w:rFonts w:ascii="Arial" w:eastAsia="Times New Roman" w:hAnsi="Arial" w:cs="Times New Roman"/>
          <w:b/>
          <w:sz w:val="20"/>
          <w:szCs w:val="20"/>
        </w:rPr>
      </w:pPr>
      <w:bookmarkStart w:id="0" w:name="_Toc356822730"/>
      <w:bookmarkStart w:id="1" w:name="_Toc49576977"/>
      <w:r w:rsidRPr="00F22D2C">
        <w:rPr>
          <w:rFonts w:ascii="Arial" w:eastAsia="Times New Roman" w:hAnsi="Arial" w:cs="Times New Roman"/>
          <w:b/>
          <w:sz w:val="20"/>
          <w:szCs w:val="20"/>
          <w:lang w:val="id-ID"/>
        </w:rPr>
        <w:t>Silabus dan Satuan Acara Pengajaran (SAP)</w:t>
      </w:r>
      <w:bookmarkEnd w:id="0"/>
    </w:p>
    <w:p w:rsidR="00F22D2C" w:rsidRPr="00F22D2C" w:rsidRDefault="00F22D2C" w:rsidP="00F22D2C">
      <w:pPr>
        <w:keepNext/>
        <w:numPr>
          <w:ilvl w:val="0"/>
          <w:numId w:val="1"/>
        </w:numPr>
        <w:tabs>
          <w:tab w:val="left" w:pos="720"/>
        </w:tabs>
        <w:spacing w:before="60" w:after="60" w:line="240" w:lineRule="auto"/>
        <w:ind w:left="720"/>
        <w:outlineLvl w:val="1"/>
        <w:rPr>
          <w:rFonts w:ascii="Arial" w:eastAsia="Times New Roman" w:hAnsi="Arial" w:cs="Times New Roman"/>
          <w:b/>
          <w:sz w:val="20"/>
          <w:szCs w:val="20"/>
        </w:rPr>
      </w:pPr>
      <w:bookmarkStart w:id="2" w:name="_Toc356822731"/>
      <w:r w:rsidRPr="00F22D2C">
        <w:rPr>
          <w:rFonts w:ascii="Arial" w:eastAsia="Times New Roman" w:hAnsi="Arial" w:cs="Times New Roman"/>
          <w:b/>
          <w:sz w:val="20"/>
          <w:szCs w:val="20"/>
        </w:rPr>
        <w:t xml:space="preserve">BT5101 </w:t>
      </w:r>
      <w:proofErr w:type="spellStart"/>
      <w:r w:rsidRPr="00F22D2C">
        <w:rPr>
          <w:rFonts w:ascii="Arial" w:eastAsia="Times New Roman" w:hAnsi="Arial" w:cs="Times New Roman"/>
          <w:b/>
          <w:sz w:val="20"/>
          <w:szCs w:val="20"/>
        </w:rPr>
        <w:t>Biologi</w:t>
      </w:r>
      <w:proofErr w:type="spellEnd"/>
      <w:r w:rsidRPr="00F22D2C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proofErr w:type="spellStart"/>
      <w:r w:rsidRPr="00F22D2C">
        <w:rPr>
          <w:rFonts w:ascii="Arial" w:eastAsia="Times New Roman" w:hAnsi="Arial" w:cs="Times New Roman"/>
          <w:b/>
          <w:sz w:val="20"/>
          <w:szCs w:val="20"/>
        </w:rPr>
        <w:t>Sel</w:t>
      </w:r>
      <w:proofErr w:type="spellEnd"/>
      <w:r w:rsidRPr="00F22D2C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proofErr w:type="spellStart"/>
      <w:r w:rsidRPr="00F22D2C">
        <w:rPr>
          <w:rFonts w:ascii="Arial" w:eastAsia="Times New Roman" w:hAnsi="Arial" w:cs="Times New Roman"/>
          <w:b/>
          <w:sz w:val="20"/>
          <w:szCs w:val="20"/>
        </w:rPr>
        <w:t>Lanjut</w:t>
      </w:r>
      <w:bookmarkEnd w:id="2"/>
      <w:proofErr w:type="spellEnd"/>
    </w:p>
    <w:p w:rsidR="00F22D2C" w:rsidRPr="00F22D2C" w:rsidRDefault="00F22D2C" w:rsidP="00F22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40"/>
        <w:gridCol w:w="1275"/>
        <w:gridCol w:w="1411"/>
        <w:gridCol w:w="2146"/>
        <w:gridCol w:w="1972"/>
      </w:tblGrid>
      <w:tr w:rsidR="00F22D2C" w:rsidRPr="00F22D2C">
        <w:trPr>
          <w:trHeight w:val="345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Kode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 xml:space="preserve"> Mata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kuliah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: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  <w:lang w:val="en-AU"/>
              </w:rPr>
              <w:t>BT5101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Bobot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sks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w w:val="90"/>
                <w:sz w:val="18"/>
                <w:szCs w:val="18"/>
                <w:lang w:val="en-AU"/>
              </w:rPr>
              <w:t>: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Semester: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Ganjil</w:t>
            </w:r>
            <w:proofErr w:type="spellEnd"/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 xml:space="preserve">KK / Unit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Penanggung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Jawab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:</w:t>
            </w: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AU"/>
              </w:rPr>
              <w:t xml:space="preserve">Prodi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AU"/>
              </w:rPr>
              <w:t>Bioteknologi</w:t>
            </w:r>
            <w:proofErr w:type="spellEnd"/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Sifat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: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AU"/>
              </w:rPr>
              <w:t>Wajib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AU"/>
              </w:rPr>
              <w:t xml:space="preserve"> Prodi</w:t>
            </w:r>
          </w:p>
        </w:tc>
      </w:tr>
      <w:tr w:rsidR="00F22D2C" w:rsidRPr="00F22D2C">
        <w:trPr>
          <w:trHeight w:val="317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Nama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Mata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kuliah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AU"/>
              </w:rPr>
              <w:t>Biologi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AU"/>
              </w:rPr>
              <w:t>Lanjut</w:t>
            </w:r>
            <w:proofErr w:type="spellEnd"/>
          </w:p>
        </w:tc>
      </w:tr>
      <w:tr w:rsidR="00F22D2C" w:rsidRPr="00F22D2C">
        <w:trPr>
          <w:trHeight w:val="287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t>Advanced Cell Biology</w:t>
            </w:r>
          </w:p>
        </w:tc>
      </w:tr>
      <w:tr w:rsidR="00F22D2C" w:rsidRPr="00F22D2C">
        <w:trPr>
          <w:trHeight w:val="384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Silabus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Ringkas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Mata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kuliah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memberikan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pengetahuan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bidang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biologi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khususnya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mengenai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organisasi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internal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didukung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dengan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hasil-hasil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penelitian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.</w:t>
            </w:r>
          </w:p>
        </w:tc>
      </w:tr>
      <w:tr w:rsidR="00F22D2C" w:rsidRPr="00F22D2C">
        <w:trPr>
          <w:trHeight w:val="364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t xml:space="preserve">This course gives new knowledge in cell biology, especially the internal organization of the cell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t>taht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t xml:space="preserve"> is supported by the advanced knowledge through new publications</w:t>
            </w:r>
          </w:p>
        </w:tc>
      </w:tr>
      <w:tr w:rsidR="00F22D2C" w:rsidRPr="00F22D2C">
        <w:trPr>
          <w:trHeight w:val="374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Silabus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0"/>
                <w:sz w:val="18"/>
                <w:szCs w:val="18"/>
                <w:lang w:val="en-AU"/>
              </w:rPr>
              <w:t>Le</w:t>
            </w:r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>ngkap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lipid bilayer, protein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hasil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penelitian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membrane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kecil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kompartemen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intraseluler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sorting;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intrseluler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vesikular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trafik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hasil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penelitian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sorting;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konversi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energi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kloroplast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hasil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penelitian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</w:t>
            </w:r>
          </w:p>
        </w:tc>
      </w:tr>
      <w:tr w:rsidR="00F22D2C" w:rsidRPr="00F22D2C">
        <w:trPr>
          <w:trHeight w:val="355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t>Membrane structure: lipid bilayer, membrane proteins; new articles in structure and function of cell membrane; membrane transport of small molecules; intracellular compartments and protein sorting; energy conversion: mitochondria and chloroplast; cell communication; cytoskeleton; cell cycle and apoptosis; recent articles in cell communication, cytoskeleton, cell cycle and apoptosis.</w:t>
            </w:r>
          </w:p>
        </w:tc>
      </w:tr>
      <w:tr w:rsidR="00F22D2C" w:rsidRPr="00F22D2C">
        <w:trPr>
          <w:trHeight w:val="384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>Luaran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 xml:space="preserve"> (Outcomes)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mampu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menganalisis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topik-topik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biologi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termasuk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ke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dalamnya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teknik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molekuler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digunakan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untuk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diagnostik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maupun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rekayasa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khususnya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membrane ;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kompartemen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proses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sorting;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kloroplast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konversi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energi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pengaturannya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serta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dengan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aplikasi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konsep-konsep.dan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riset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dikembangkan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terhadap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bioteknologi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modern.</w:t>
            </w:r>
            <w:bookmarkStart w:id="3" w:name="_GoBack"/>
            <w:bookmarkEnd w:id="3"/>
          </w:p>
        </w:tc>
      </w:tr>
      <w:tr w:rsidR="00F22D2C" w:rsidRPr="00F22D2C">
        <w:trPr>
          <w:trHeight w:val="1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 xml:space="preserve">Mata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>kuliah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>Terkait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trHeight w:val="17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Kegiatan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Penunjang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Tugas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memahami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menganalisis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artikel-artikel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untuk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beberapa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topik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ditentukan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sesuai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dengan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AU"/>
              </w:rPr>
              <w:t>silabus</w:t>
            </w:r>
            <w:proofErr w:type="spellEnd"/>
          </w:p>
        </w:tc>
      </w:tr>
      <w:tr w:rsidR="00F22D2C" w:rsidRPr="00F22D2C">
        <w:trPr>
          <w:trHeight w:val="1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2"/>
                <w:sz w:val="18"/>
                <w:szCs w:val="18"/>
                <w:lang w:val="en-AU"/>
              </w:rPr>
              <w:t>Pustaka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Molecular Biology of The Cell, 5</w:t>
            </w: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AU"/>
              </w:rPr>
              <w:t>th</w:t>
            </w: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Ed. Bruce Alberts, Garland Science [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Pustaka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Utama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]</w:t>
            </w:r>
          </w:p>
        </w:tc>
      </w:tr>
      <w:tr w:rsidR="00F22D2C" w:rsidRPr="00F22D2C">
        <w:trPr>
          <w:trHeight w:val="15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trHeight w:val="17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Panduan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Penilaian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UTS1:25%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UTS2:25%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UAS:25%</w:t>
            </w:r>
          </w:p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Tugas:25%</w:t>
            </w:r>
          </w:p>
        </w:tc>
      </w:tr>
      <w:tr w:rsidR="00F22D2C" w:rsidRPr="00F22D2C">
        <w:trPr>
          <w:trHeight w:val="307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Catatan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iCs/>
                <w:color w:val="000000"/>
                <w:w w:val="95"/>
                <w:sz w:val="18"/>
                <w:szCs w:val="18"/>
                <w:lang w:val="en-AU"/>
              </w:rPr>
              <w:t>Tambahan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hd w:val="solid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harus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sudah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lulus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mata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kuliah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Biokimia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Biologi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pada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>tingkatan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AU"/>
              </w:rPr>
              <w:t xml:space="preserve"> S1</w:t>
            </w:r>
          </w:p>
        </w:tc>
      </w:tr>
    </w:tbl>
    <w:p w:rsidR="00F22D2C" w:rsidRPr="00F22D2C" w:rsidRDefault="00F22D2C" w:rsidP="00F22D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93"/>
        <w:gridCol w:w="1739"/>
        <w:gridCol w:w="2580"/>
        <w:gridCol w:w="1844"/>
      </w:tblGrid>
      <w:tr w:rsidR="00F22D2C" w:rsidRPr="00F22D2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Mg#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Topik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 xml:space="preserve">Sub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Topik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Capaian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Belajar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Mahasiswa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Sumber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/>
              </w:rPr>
              <w:t>Materi</w:t>
            </w:r>
            <w:proofErr w:type="spellEnd"/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Lipid Bilayer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memahami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lipid bilayer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Protein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memahami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Tugas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review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memahami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metode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analisis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artikel2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terbaru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kecil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memahami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Bruce Alberts,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11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Protein Carrier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Aktif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menjelasakan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tentang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carrier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aktif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lastRenderedPageBreak/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kecil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AU"/>
              </w:rPr>
              <w:lastRenderedPageBreak/>
              <w:t>Ion Channel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lastRenderedPageBreak/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tentang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ion channel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lastRenderedPageBreak/>
              <w:t xml:space="preserve">Bruce Alberts,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11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Electrical Properties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tentang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Electrical properties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membran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Kompartemen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intraseluler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protein sorting</w:t>
            </w:r>
          </w:p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nukleus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sitosol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mengidentifikasi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tentang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berlangsung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setiap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kompartemen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mekanisme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pengaturannya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kloroplast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Konversi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energi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 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</w:p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kloroplast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</w:p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Transport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elektron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pompa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proton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tentang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konversi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energi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yang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terjadi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pengaturannya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Kloroplast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fotosintesis</w:t>
            </w:r>
            <w:proofErr w:type="spellEnd"/>
          </w:p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Sistem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genetik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pada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mitokondria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8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Ujian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Tengah Semester I (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Materi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Minggu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1-7)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umum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melalui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G protein-linked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secara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melalui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G protein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melalui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enzim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-linked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secara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detil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prinsip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melalui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enzim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-linked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Contoh-contoh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Struktur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dinamis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filamen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menjelaskasn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dinamika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komponen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peranannya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khususnya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mobilitas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molekul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komunikasi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pembelahan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Molecular motors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pembelahan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Tugas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review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mengetahui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informasi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termasuk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metode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analisis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mempelajari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sinyaling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3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tahun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terakhir</w:t>
            </w:r>
            <w:proofErr w:type="spellEnd"/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Pengontrolan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: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intraseluler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&amp;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Ekstraseluler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mekanisme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sistem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kontrol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internal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Apoptosis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Mekanisme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pengontrolan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dapat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menjelaskan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pengontrolan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pentingnya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keadaan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normal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maupun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terinduksi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Alberts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bab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F22D2C" w:rsidRPr="00F22D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F22D2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15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Tugas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review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terkait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Mahasiswa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mengetahui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informasi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terkini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termasuk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metode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analisis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di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mempelajari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fungsi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sitoskelet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pengaturan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siklus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sel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mekanisme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apoptosis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2C" w:rsidRPr="00F22D2C" w:rsidRDefault="00F22D2C" w:rsidP="00F2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Artikel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dalam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3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tahun</w:t>
            </w:r>
            <w:proofErr w:type="spellEnd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22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AU"/>
              </w:rPr>
              <w:t>terakhir</w:t>
            </w:r>
            <w:proofErr w:type="spellEnd"/>
          </w:p>
        </w:tc>
      </w:tr>
      <w:bookmarkEnd w:id="1"/>
    </w:tbl>
    <w:p w:rsidR="001662E4" w:rsidRDefault="00F22D2C">
      <w:r w:rsidRPr="00F22D2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sectPr w:rsidR="0016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B61"/>
    <w:multiLevelType w:val="hybridMultilevel"/>
    <w:tmpl w:val="B4A2447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>
      <w:start w:val="1"/>
      <w:numFmt w:val="decimal"/>
      <w:lvlText w:val="%4."/>
      <w:lvlJc w:val="left"/>
      <w:pPr>
        <w:ind w:left="3456" w:hanging="360"/>
      </w:p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2C"/>
    <w:rsid w:val="001662E4"/>
    <w:rsid w:val="00F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sith-12-2011</dc:creator>
  <cp:lastModifiedBy>sith-12-2011</cp:lastModifiedBy>
  <cp:revision>1</cp:revision>
  <dcterms:created xsi:type="dcterms:W3CDTF">2014-08-20T08:36:00Z</dcterms:created>
  <dcterms:modified xsi:type="dcterms:W3CDTF">2014-08-20T08:40:00Z</dcterms:modified>
</cp:coreProperties>
</file>