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36" w:rsidRPr="00FE26C5" w:rsidRDefault="00377465" w:rsidP="00FE26C5">
      <w:pPr>
        <w:rPr>
          <w:rFonts w:asciiTheme="minorHAnsi" w:hAnsiTheme="minorHAnsi" w:cstheme="minorHAnsi"/>
          <w:lang w:val="id-ID"/>
        </w:rPr>
      </w:pPr>
      <w:r>
        <w:rPr>
          <w:rFonts w:ascii="Century Gothic" w:eastAsia="Times New Roman" w:hAnsi="Century Gothic" w:cs="Calibri"/>
          <w:noProof/>
          <w:sz w:val="36"/>
          <w:szCs w:val="26"/>
          <w:lang w:eastAsia="en-US"/>
        </w:rPr>
        <mc:AlternateContent>
          <mc:Choice Requires="wps">
            <w:drawing>
              <wp:anchor distT="0" distB="0" distL="114300" distR="114300" simplePos="0" relativeHeight="251663360" behindDoc="0" locked="0" layoutInCell="1" allowOverlap="1" wp14:anchorId="78341FF5" wp14:editId="02BAEC6C">
                <wp:simplePos x="0" y="0"/>
                <wp:positionH relativeFrom="column">
                  <wp:posOffset>4112067</wp:posOffset>
                </wp:positionH>
                <wp:positionV relativeFrom="paragraph">
                  <wp:posOffset>27332</wp:posOffset>
                </wp:positionV>
                <wp:extent cx="2179955" cy="659295"/>
                <wp:effectExtent l="0" t="0" r="10795"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659295"/>
                        </a:xfrm>
                        <a:prstGeom prst="rect">
                          <a:avLst/>
                        </a:prstGeom>
                        <a:solidFill>
                          <a:srgbClr val="FFFFFF"/>
                        </a:solidFill>
                        <a:ln w="9525">
                          <a:solidFill>
                            <a:srgbClr val="000000"/>
                          </a:solidFill>
                          <a:miter lim="800000"/>
                          <a:headEnd/>
                          <a:tailEnd/>
                        </a:ln>
                      </wps:spPr>
                      <wps:txbx>
                        <w:txbxContent>
                          <w:p w:rsidR="001A4497" w:rsidRDefault="00FA7D51" w:rsidP="0097518D">
                            <w:pPr>
                              <w:rPr>
                                <w:lang w:val="id-ID"/>
                              </w:rPr>
                            </w:pPr>
                            <w:r>
                              <w:t>CONTOH</w:t>
                            </w:r>
                          </w:p>
                          <w:p w:rsidR="001A4497" w:rsidRPr="00DA5FC8" w:rsidRDefault="001A4497" w:rsidP="0097518D">
                            <w:r>
                              <w:rPr>
                                <w:lang w:val="id-ID"/>
                              </w:rPr>
                              <w:t xml:space="preserve">Template LAPORAN </w:t>
                            </w:r>
                            <w:r w:rsidR="00377465" w:rsidRPr="00377465">
                              <w:rPr>
                                <w:lang w:val="id-ID"/>
                              </w:rPr>
                              <w:t>PELAKSANAAN KEGIATAN DAN ANGGARAN TAHUN 201</w:t>
                            </w:r>
                            <w:r w:rsidR="00DA5FC8">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FF5" id="_x0000_t202" coordsize="21600,21600" o:spt="202" path="m,l,21600r21600,l21600,xe">
                <v:stroke joinstyle="miter"/>
                <v:path gradientshapeok="t" o:connecttype="rect"/>
              </v:shapetype>
              <v:shape id="Text Box 6" o:spid="_x0000_s1026" type="#_x0000_t202" style="position:absolute;margin-left:323.8pt;margin-top:2.15pt;width:171.65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">
                <v:textbox>
                  <w:txbxContent>
                    <w:p w:rsidR="001A4497" w:rsidRDefault="00FA7D51" w:rsidP="0097518D">
                      <w:pPr>
                        <w:rPr>
                          <w:lang w:val="id-ID"/>
                        </w:rPr>
                      </w:pPr>
                      <w:r>
                        <w:t>CONTOH</w:t>
                      </w:r>
                    </w:p>
                    <w:p w:rsidR="001A4497" w:rsidRPr="00DA5FC8" w:rsidRDefault="001A4497" w:rsidP="0097518D">
                      <w:r>
                        <w:rPr>
                          <w:lang w:val="id-ID"/>
                        </w:rPr>
                        <w:t xml:space="preserve">Template LAPORAN </w:t>
                      </w:r>
                      <w:r w:rsidR="00377465" w:rsidRPr="00377465">
                        <w:rPr>
                          <w:lang w:val="id-ID"/>
                        </w:rPr>
                        <w:t>PELAKSANAAN KEGIATAN DAN ANGGARAN TAHUN 201</w:t>
                      </w:r>
                      <w:r w:rsidR="00DA5FC8">
                        <w:t>5</w:t>
                      </w:r>
                    </w:p>
                  </w:txbxContent>
                </v:textbox>
              </v:shape>
            </w:pict>
          </mc:Fallback>
        </mc:AlternateContent>
      </w: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bookmarkStart w:id="0" w:name="_GoBack"/>
    <w:bookmarkEnd w:id="0"/>
    <w:p w:rsidR="00641EB2" w:rsidRDefault="009213A4"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r>
        <w:rPr>
          <w:rFonts w:ascii="Calibri" w:eastAsia="Times New Roman" w:hAnsi="Calibri"/>
          <w:noProof/>
          <w:szCs w:val="22"/>
          <w:lang w:eastAsia="en-US"/>
        </w:rPr>
        <mc:AlternateContent>
          <mc:Choice Requires="wps">
            <w:drawing>
              <wp:anchor distT="0" distB="0" distL="114300" distR="114300" simplePos="0" relativeHeight="251660288" behindDoc="0" locked="0" layoutInCell="1" allowOverlap="1">
                <wp:simplePos x="0" y="0"/>
                <wp:positionH relativeFrom="column">
                  <wp:posOffset>139065</wp:posOffset>
                </wp:positionH>
                <wp:positionV relativeFrom="paragraph">
                  <wp:posOffset>408940</wp:posOffset>
                </wp:positionV>
                <wp:extent cx="1133475" cy="13430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497" w:rsidRDefault="001A4497">
                            <w:r>
                              <w:rPr>
                                <w:noProof/>
                                <w:lang w:eastAsia="en-US"/>
                              </w:rPr>
                              <w:drawing>
                                <wp:inline distT="0" distB="0" distL="0" distR="0">
                                  <wp:extent cx="969835" cy="9715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145" cy="974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5pt;margin-top:32.2pt;width:89.2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" fillcolor="white [3201]" stroked="f" strokeweight=".5pt">
                <v:path arrowok="t"/>
                <v:textbox>
                  <w:txbxContent>
                    <w:p w:rsidR="001A4497" w:rsidRDefault="001A4497">
                      <w:r>
                        <w:rPr>
                          <w:noProof/>
                          <w:lang w:eastAsia="en-US"/>
                        </w:rPr>
                        <w:drawing>
                          <wp:inline distT="0" distB="0" distL="0" distR="0">
                            <wp:extent cx="969835" cy="9715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145" cy="974866"/>
                                    </a:xfrm>
                                    <a:prstGeom prst="rect">
                                      <a:avLst/>
                                    </a:prstGeom>
                                    <a:noFill/>
                                    <a:ln>
                                      <a:noFill/>
                                    </a:ln>
                                  </pic:spPr>
                                </pic:pic>
                              </a:graphicData>
                            </a:graphic>
                          </wp:inline>
                        </w:drawing>
                      </w:r>
                    </w:p>
                  </w:txbxContent>
                </v:textbox>
              </v:shape>
            </w:pict>
          </mc:Fallback>
        </mc:AlternateContent>
      </w:r>
      <w:r>
        <w:rPr>
          <w:rFonts w:ascii="Calibri" w:eastAsia="Times New Roman" w:hAnsi="Calibri"/>
          <w:noProof/>
          <w:szCs w:val="22"/>
          <w:lang w:eastAsia="en-US"/>
        </w:rPr>
        <mc:AlternateContent>
          <mc:Choice Requires="wps">
            <w:drawing>
              <wp:anchor distT="0" distB="0" distL="114300" distR="114300" simplePos="0" relativeHeight="251659264" behindDoc="0" locked="0" layoutInCell="1" allowOverlap="1">
                <wp:simplePos x="0" y="0"/>
                <wp:positionH relativeFrom="column">
                  <wp:posOffset>-1093470</wp:posOffset>
                </wp:positionH>
                <wp:positionV relativeFrom="paragraph">
                  <wp:posOffset>408305</wp:posOffset>
                </wp:positionV>
                <wp:extent cx="7623175" cy="1021080"/>
                <wp:effectExtent l="0" t="0" r="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02108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BF73" id="Rectangle 12" o:spid="_x0000_s1026" style="position:absolute;margin-left:-86.1pt;margin-top:32.15pt;width:600.25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" fillcolor="#0070c0" stroked="f"/>
            </w:pict>
          </mc:Fallback>
        </mc:AlternateContent>
      </w: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P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Pr="00DA5FC8" w:rsidRDefault="00D91B42" w:rsidP="00641EB2">
      <w:pPr>
        <w:pBdr>
          <w:bottom w:val="single" w:sz="18" w:space="1" w:color="548DD4"/>
        </w:pBdr>
        <w:spacing w:after="200" w:line="276" w:lineRule="auto"/>
        <w:ind w:right="141"/>
        <w:jc w:val="center"/>
        <w:rPr>
          <w:rFonts w:ascii="Century Gothic" w:eastAsia="Times New Roman" w:hAnsi="Century Gothic" w:cs="Calibri"/>
          <w:sz w:val="36"/>
          <w:szCs w:val="26"/>
          <w:lang w:eastAsia="id-ID"/>
        </w:rPr>
      </w:pPr>
      <w:r w:rsidRPr="00D91B42">
        <w:rPr>
          <w:rFonts w:ascii="Century Gothic" w:eastAsia="Times New Roman" w:hAnsi="Century Gothic" w:cs="Calibri"/>
          <w:sz w:val="36"/>
          <w:szCs w:val="26"/>
          <w:lang w:val="id-ID" w:eastAsia="id-ID"/>
        </w:rPr>
        <w:t>LAPORAN PELAKSANAAN KEGIATAN DAN ANGGARAN</w:t>
      </w:r>
      <w:r w:rsidR="00DA5747" w:rsidRPr="00D91B42">
        <w:rPr>
          <w:rFonts w:ascii="Century Gothic" w:eastAsia="Times New Roman" w:hAnsi="Century Gothic" w:cs="Calibri"/>
          <w:sz w:val="36"/>
          <w:szCs w:val="26"/>
          <w:lang w:val="id-ID" w:eastAsia="id-ID"/>
        </w:rPr>
        <w:t xml:space="preserve"> TAHUN 201</w:t>
      </w:r>
      <w:r w:rsidR="00DA5FC8">
        <w:rPr>
          <w:rFonts w:ascii="Century Gothic" w:eastAsia="Times New Roman" w:hAnsi="Century Gothic" w:cs="Calibri"/>
          <w:sz w:val="36"/>
          <w:szCs w:val="26"/>
          <w:lang w:eastAsia="id-ID"/>
        </w:rPr>
        <w:t>5</w:t>
      </w:r>
    </w:p>
    <w:p w:rsidR="00D91B42" w:rsidRDefault="00D91B42" w:rsidP="00641EB2">
      <w:pPr>
        <w:spacing w:after="200" w:line="276" w:lineRule="auto"/>
        <w:jc w:val="center"/>
        <w:rPr>
          <w:rFonts w:ascii="Century Gothic" w:eastAsia="Times New Roman" w:hAnsi="Century Gothic" w:cs="Calibri"/>
          <w:b/>
          <w:color w:val="548DD4" w:themeColor="text2" w:themeTint="99"/>
          <w:spacing w:val="92"/>
          <w:sz w:val="36"/>
          <w:szCs w:val="26"/>
          <w:lang w:val="id-ID" w:eastAsia="id-ID"/>
        </w:rPr>
      </w:pPr>
    </w:p>
    <w:p w:rsidR="002120B7" w:rsidRPr="00D91B42" w:rsidRDefault="00D507D7" w:rsidP="00641EB2">
      <w:pPr>
        <w:spacing w:after="200" w:line="276" w:lineRule="auto"/>
        <w:jc w:val="center"/>
        <w:rPr>
          <w:rFonts w:ascii="Century Gothic" w:eastAsia="Times New Roman" w:hAnsi="Century Gothic" w:cs="Calibri"/>
          <w:b/>
          <w:color w:val="548DD4" w:themeColor="text2" w:themeTint="99"/>
          <w:spacing w:val="92"/>
          <w:sz w:val="36"/>
          <w:szCs w:val="26"/>
          <w:lang w:val="id-ID" w:eastAsia="id-ID"/>
        </w:rPr>
      </w:pPr>
      <w:r w:rsidRPr="00D91B42">
        <w:rPr>
          <w:rFonts w:ascii="Century Gothic" w:eastAsia="Times New Roman" w:hAnsi="Century Gothic" w:cs="Calibri"/>
          <w:b/>
          <w:color w:val="548DD4" w:themeColor="text2" w:themeTint="99"/>
          <w:spacing w:val="92"/>
          <w:sz w:val="36"/>
          <w:szCs w:val="26"/>
          <w:lang w:val="id-ID" w:eastAsia="id-ID"/>
        </w:rPr>
        <w:t>(UNIT KERJA)</w:t>
      </w:r>
    </w:p>
    <w:p w:rsidR="00641EB2" w:rsidRPr="00D91B42" w:rsidRDefault="00641EB2" w:rsidP="00641EB2">
      <w:pPr>
        <w:spacing w:after="200" w:line="276" w:lineRule="auto"/>
        <w:jc w:val="center"/>
        <w:rPr>
          <w:rFonts w:ascii="Century Gothic" w:eastAsia="Times New Roman" w:hAnsi="Century Gothic" w:cs="Calibri"/>
          <w:b/>
          <w:spacing w:val="92"/>
          <w:sz w:val="36"/>
          <w:szCs w:val="26"/>
          <w:lang w:val="id-ID" w:eastAsia="id-ID"/>
        </w:rPr>
      </w:pPr>
      <w:r w:rsidRPr="00D91B42">
        <w:rPr>
          <w:rFonts w:ascii="Century Gothic" w:eastAsia="Times New Roman" w:hAnsi="Century Gothic" w:cs="Calibri"/>
          <w:b/>
          <w:spacing w:val="92"/>
          <w:sz w:val="36"/>
          <w:szCs w:val="26"/>
          <w:lang w:val="id-ID" w:eastAsia="id-ID"/>
        </w:rPr>
        <w:t>INSTITUT TEKNOLOGI BANDUNG</w:t>
      </w:r>
    </w:p>
    <w:p w:rsidR="00CC3D36" w:rsidRPr="00FE26C5" w:rsidRDefault="009213A4" w:rsidP="00FE26C5">
      <w:pPr>
        <w:rPr>
          <w:rFonts w:asciiTheme="minorHAnsi" w:hAnsiTheme="minorHAnsi" w:cstheme="minorHAnsi"/>
          <w:lang w:val="id-ID"/>
        </w:rPr>
      </w:pPr>
      <w:r>
        <w:rPr>
          <w:rFonts w:ascii="Calibri" w:eastAsia="Times New Roman" w:hAnsi="Calibri"/>
          <w:noProof/>
          <w:szCs w:val="22"/>
          <w:lang w:eastAsia="en-US"/>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3151505</wp:posOffset>
                </wp:positionV>
                <wp:extent cx="7623175" cy="1522730"/>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52273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96E4" id="Rectangle 11" o:spid="_x0000_s1026" style="position:absolute;margin-left:-85.7pt;margin-top:248.15pt;width:600.25pt;height:1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" fillcolor="#0070c0" stroked="f"/>
            </w:pict>
          </mc:Fallback>
        </mc:AlternateContent>
      </w:r>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bookmarkStart w:id="1" w:name="_Toc331057961"/>
      <w:bookmarkStart w:id="2" w:name="_Toc342643913"/>
      <w:bookmarkStart w:id="3" w:name="_Toc342643990"/>
      <w:bookmarkStart w:id="4" w:name="_Toc343858851"/>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6655D" w:rsidRDefault="0066655D" w:rsidP="002120B7">
      <w:pPr>
        <w:pStyle w:val="Heading1"/>
        <w:spacing w:before="0" w:after="600"/>
        <w:rPr>
          <w:rFonts w:ascii="Tw Cen MT Condensed Extra Bold" w:eastAsia="Times New Roman" w:hAnsi="Tw Cen MT Condensed Extra Bold" w:cs="Times New Roman"/>
          <w:b w:val="0"/>
          <w:color w:val="auto"/>
          <w:sz w:val="32"/>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Pr="002120B7" w:rsidRDefault="002120B7" w:rsidP="002120B7">
      <w:pPr>
        <w:rPr>
          <w:lang w:val="id-ID" w:eastAsia="id-ID"/>
        </w:rPr>
      </w:pPr>
    </w:p>
    <w:p w:rsidR="00FE26C5" w:rsidRPr="00FE26C5" w:rsidRDefault="00FE26C5"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sidRPr="00FE26C5">
        <w:rPr>
          <w:rFonts w:ascii="Tw Cen MT Condensed Extra Bold" w:eastAsia="Times New Roman" w:hAnsi="Tw Cen MT Condensed Extra Bold" w:cs="Times New Roman"/>
          <w:b w:val="0"/>
          <w:color w:val="auto"/>
          <w:sz w:val="32"/>
          <w:lang w:val="id-ID" w:eastAsia="id-ID"/>
        </w:rPr>
        <w:lastRenderedPageBreak/>
        <w:t>BAGIAN 1</w:t>
      </w:r>
      <w:r w:rsidRPr="00FE26C5">
        <w:rPr>
          <w:rFonts w:ascii="Tw Cen MT Condensed Extra Bold" w:eastAsia="Times New Roman" w:hAnsi="Tw Cen MT Condensed Extra Bold" w:cs="Times New Roman"/>
          <w:b w:val="0"/>
          <w:color w:val="auto"/>
          <w:sz w:val="32"/>
          <w:lang w:eastAsia="id-ID"/>
        </w:rPr>
        <w:br/>
      </w:r>
      <w:r w:rsidRPr="00FE26C5">
        <w:rPr>
          <w:rFonts w:ascii="Tw Cen MT Condensed Extra Bold" w:eastAsia="Times New Roman" w:hAnsi="Tw Cen MT Condensed Extra Bold" w:cs="Times New Roman"/>
          <w:b w:val="0"/>
          <w:color w:val="auto"/>
          <w:sz w:val="32"/>
          <w:lang w:val="id-ID" w:eastAsia="id-ID"/>
        </w:rPr>
        <w:t>PENDAHULUAN</w:t>
      </w:r>
      <w:bookmarkEnd w:id="1"/>
      <w:bookmarkEnd w:id="2"/>
      <w:bookmarkEnd w:id="3"/>
      <w:bookmarkEnd w:id="4"/>
    </w:p>
    <w:p w:rsidR="00D507D7"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Evaluasi diri merupakan bagian dari Sistem Perencanaan ITB yang menetapkan asas kesinambungan guna </w:t>
      </w:r>
      <w:r w:rsidR="009270FE" w:rsidRPr="000C5575">
        <w:rPr>
          <w:rFonts w:asciiTheme="minorHAnsi" w:hAnsiTheme="minorHAnsi" w:cstheme="minorHAnsi"/>
          <w:color w:val="548DD4" w:themeColor="text2" w:themeTint="99"/>
          <w:lang w:val="id-ID"/>
        </w:rPr>
        <w:t xml:space="preserve">mengarahkan </w:t>
      </w:r>
      <w:r w:rsidRPr="000C5575">
        <w:rPr>
          <w:rFonts w:asciiTheme="minorHAnsi" w:hAnsiTheme="minorHAnsi" w:cstheme="minorHAnsi"/>
          <w:color w:val="548DD4" w:themeColor="text2" w:themeTint="99"/>
          <w:lang w:val="id-ID"/>
        </w:rPr>
        <w:t>penyusunan rencana, program, dan anggaran menuju visi dan misi ITB dalam kurun waktu yang direncanakan. Evaluasi diri juga merupakan bentuk pertanggungjawaban unit kerja secara melembaga yang dilakukan secara berjenjang mengacu pada susunan organisasi ITB.</w:t>
      </w:r>
    </w:p>
    <w:p w:rsidR="00D507D7" w:rsidRPr="000C5575" w:rsidRDefault="00D507D7" w:rsidP="009213BF">
      <w:pPr>
        <w:jc w:val="both"/>
        <w:rPr>
          <w:rFonts w:asciiTheme="minorHAnsi" w:hAnsiTheme="minorHAnsi" w:cstheme="minorHAnsi"/>
          <w:color w:val="548DD4" w:themeColor="text2" w:themeTint="99"/>
          <w:lang w:val="id-ID"/>
        </w:rPr>
      </w:pPr>
    </w:p>
    <w:p w:rsidR="00D507D7"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(Direktorat Perencanaan) sebagai unit kerja pendukung berfungsi untuk mendukung pengembangan ITB, baik pengembangan bidang sains, teknologi, dan seni yang unggul, serta pengembangan tridarma yang inovatif, bermutu, tanggap terhadap tantangan global dan tantangan lokal.</w:t>
      </w:r>
    </w:p>
    <w:p w:rsidR="00D507D7" w:rsidRPr="000C5575" w:rsidRDefault="00D507D7" w:rsidP="009213BF">
      <w:pPr>
        <w:jc w:val="both"/>
        <w:rPr>
          <w:rFonts w:asciiTheme="minorHAnsi" w:hAnsiTheme="minorHAnsi" w:cstheme="minorHAnsi"/>
          <w:color w:val="548DD4" w:themeColor="text2" w:themeTint="99"/>
          <w:lang w:val="id-ID"/>
        </w:rPr>
      </w:pPr>
    </w:p>
    <w:p w:rsidR="00CC3D36"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Sasaran</w:t>
      </w:r>
      <w:r w:rsidR="009213BF" w:rsidRPr="000C5575">
        <w:rPr>
          <w:rFonts w:asciiTheme="minorHAnsi" w:hAnsiTheme="minorHAnsi" w:cstheme="minorHAnsi"/>
          <w:color w:val="548DD4" w:themeColor="text2" w:themeTint="99"/>
          <w:lang w:val="id-ID"/>
        </w:rPr>
        <w:t xml:space="preserve"> pengembangan (Direktorat Perencanaan) yang relevan dengan Renstra ITB 2011-2015 adalah oraganisasi dan manajemen dengan tujuan terwujudnya </w:t>
      </w:r>
      <w:r w:rsidR="009213BF" w:rsidRPr="000C5575">
        <w:rPr>
          <w:rFonts w:asciiTheme="minorHAnsi" w:hAnsiTheme="minorHAnsi" w:cstheme="minorHAnsi"/>
          <w:i/>
          <w:color w:val="548DD4" w:themeColor="text2" w:themeTint="99"/>
          <w:lang w:val="id-ID"/>
        </w:rPr>
        <w:t>good governance</w:t>
      </w:r>
      <w:r w:rsidR="009213BF" w:rsidRPr="000C5575">
        <w:rPr>
          <w:rFonts w:asciiTheme="minorHAnsi" w:hAnsiTheme="minorHAnsi" w:cstheme="minorHAnsi"/>
          <w:color w:val="548DD4" w:themeColor="text2" w:themeTint="99"/>
          <w:lang w:val="id-ID"/>
        </w:rPr>
        <w:t xml:space="preserve"> serta tersedianya sistem pengalokasian dana yang efektif. Atas dasar hal tersebut diatas, maka laporan ini disusun sebagai bentuk pertanggungjawaban, sekaligus evaluasi diri terhadap capaian kinerja (Direktorat Perencanaan) tahun anggaran </w:t>
      </w:r>
      <w:r w:rsidR="00DA5FC8">
        <w:rPr>
          <w:rFonts w:asciiTheme="minorHAnsi" w:hAnsiTheme="minorHAnsi" w:cstheme="minorHAnsi"/>
          <w:color w:val="548DD4" w:themeColor="text2" w:themeTint="99"/>
          <w:lang w:val="id-ID"/>
        </w:rPr>
        <w:t>2015</w:t>
      </w:r>
      <w:r w:rsidR="009213BF" w:rsidRPr="000C5575">
        <w:rPr>
          <w:rFonts w:asciiTheme="minorHAnsi" w:hAnsiTheme="minorHAnsi" w:cstheme="minorHAnsi"/>
          <w:color w:val="548DD4" w:themeColor="text2" w:themeTint="99"/>
          <w:lang w:val="id-ID"/>
        </w:rPr>
        <w:t>.</w:t>
      </w:r>
    </w:p>
    <w:p w:rsidR="00FE26C5" w:rsidRPr="000C5575" w:rsidRDefault="00FE26C5" w:rsidP="00FE26C5">
      <w:pPr>
        <w:rPr>
          <w:rFonts w:asciiTheme="minorHAnsi" w:hAnsiTheme="minorHAnsi" w:cstheme="minorHAnsi"/>
          <w:color w:val="548DD4" w:themeColor="text2" w:themeTint="99"/>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Pr="00FE26C5" w:rsidRDefault="00FE26C5" w:rsidP="00FE26C5">
      <w:pPr>
        <w:rPr>
          <w:rFonts w:asciiTheme="minorHAnsi" w:hAnsiTheme="minorHAnsi" w:cstheme="minorHAnsi"/>
          <w:lang w:val="id-ID"/>
        </w:rPr>
      </w:pPr>
    </w:p>
    <w:p w:rsidR="00CC3D36" w:rsidRPr="00625C82" w:rsidRDefault="00CC3D36" w:rsidP="00FE26C5">
      <w:pPr>
        <w:rPr>
          <w:rFonts w:asciiTheme="minorHAnsi" w:hAnsiTheme="minorHAnsi" w:cstheme="minorHAnsi"/>
          <w:lang w:val="id-ID"/>
        </w:rPr>
      </w:pPr>
    </w:p>
    <w:p w:rsidR="00FE26C5" w:rsidRPr="00FE26C5" w:rsidRDefault="00FE26C5"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Pr>
          <w:rFonts w:ascii="Tw Cen MT Condensed Extra Bold" w:eastAsia="Times New Roman" w:hAnsi="Tw Cen MT Condensed Extra Bold" w:cs="Times New Roman"/>
          <w:b w:val="0"/>
          <w:color w:val="auto"/>
          <w:sz w:val="32"/>
          <w:lang w:val="id-ID" w:eastAsia="id-ID"/>
        </w:rPr>
        <w:t>BAGIAN 2</w:t>
      </w:r>
      <w:r w:rsidRPr="00FE26C5">
        <w:rPr>
          <w:rFonts w:ascii="Tw Cen MT Condensed Extra Bold" w:eastAsia="Times New Roman" w:hAnsi="Tw Cen MT Condensed Extra Bold" w:cs="Times New Roman"/>
          <w:b w:val="0"/>
          <w:color w:val="auto"/>
          <w:sz w:val="32"/>
          <w:lang w:eastAsia="id-ID"/>
        </w:rPr>
        <w:br/>
      </w:r>
      <w:r w:rsidR="00625C82">
        <w:rPr>
          <w:rFonts w:ascii="Tw Cen MT Condensed Extra Bold" w:eastAsia="Times New Roman" w:hAnsi="Tw Cen MT Condensed Extra Bold" w:cs="Times New Roman"/>
          <w:b w:val="0"/>
          <w:color w:val="auto"/>
          <w:sz w:val="32"/>
          <w:lang w:val="id-ID" w:eastAsia="id-ID"/>
        </w:rPr>
        <w:t xml:space="preserve">RENCANA STRATEGIS </w:t>
      </w:r>
      <w:r w:rsidR="009213BF">
        <w:rPr>
          <w:rFonts w:ascii="Tw Cen MT Condensed Extra Bold" w:eastAsia="Times New Roman" w:hAnsi="Tw Cen MT Condensed Extra Bold" w:cs="Times New Roman"/>
          <w:b w:val="0"/>
          <w:color w:val="auto"/>
          <w:sz w:val="32"/>
          <w:lang w:val="id-ID" w:eastAsia="id-ID"/>
        </w:rPr>
        <w:t>(UNIT KERJA)</w:t>
      </w:r>
      <w:r w:rsidR="00625C82">
        <w:rPr>
          <w:rFonts w:ascii="Tw Cen MT Condensed Extra Bold" w:eastAsia="Times New Roman" w:hAnsi="Tw Cen MT Condensed Extra Bold" w:cs="Times New Roman"/>
          <w:b w:val="0"/>
          <w:color w:val="auto"/>
          <w:sz w:val="32"/>
          <w:lang w:val="id-ID" w:eastAsia="id-ID"/>
        </w:rPr>
        <w:t xml:space="preserve"> 2011-2015</w:t>
      </w:r>
    </w:p>
    <w:p w:rsidR="00CC3D36" w:rsidRDefault="00CC3D36" w:rsidP="00FE26C5">
      <w:pPr>
        <w:rPr>
          <w:rFonts w:asciiTheme="minorHAnsi" w:hAnsiTheme="minorHAnsi" w:cstheme="minorHAnsi"/>
          <w:lang w:val="id-ID"/>
        </w:rPr>
      </w:pPr>
    </w:p>
    <w:p w:rsidR="00FE26C5" w:rsidRPr="00BC0207" w:rsidRDefault="00625C82" w:rsidP="00FE26C5">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MISI</w:t>
      </w:r>
      <w:r w:rsidR="009213BF">
        <w:rPr>
          <w:rFonts w:ascii="Tw Cen MT Condensed Extra Bold" w:hAnsi="Tw Cen MT Condensed Extra Bold"/>
          <w:b w:val="0"/>
          <w:sz w:val="22"/>
          <w:szCs w:val="24"/>
        </w:rPr>
        <w:t xml:space="preserve"> (UNIT KERJA)</w:t>
      </w:r>
    </w:p>
    <w:p w:rsidR="00FE26C5" w:rsidRPr="000C5575" w:rsidRDefault="00DE4AAE" w:rsidP="00DE4AAE">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Misi atau pentingnya keberadaan ITB sebagai sebuah lembaga pendidikan tinggi dituangkan dalam Surat Keputusan Senat Akademik ITB No.023/SK/K-01-SENAT/1999, yaitu: ”Memandu perkembangan dan perubahan yang dilakukan masyarakat melalui kegiatan Tri Dharma perguruan tinggi yang inovatif, bermutu dan tanggap terhadap perkembangan global dan tantangan lokal”.</w:t>
      </w:r>
    </w:p>
    <w:p w:rsidR="00CC3D36" w:rsidRPr="00FE26C5" w:rsidRDefault="00CC3D36" w:rsidP="00FE26C5">
      <w:pPr>
        <w:jc w:val="both"/>
        <w:rPr>
          <w:rFonts w:asciiTheme="minorHAnsi" w:hAnsiTheme="minorHAnsi" w:cstheme="minorHAnsi"/>
          <w:b/>
        </w:rPr>
      </w:pPr>
    </w:p>
    <w:p w:rsidR="0066655D" w:rsidRPr="00BC0207" w:rsidRDefault="0066655D" w:rsidP="0066655D">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VISI</w:t>
      </w:r>
      <w:r w:rsidR="009213BF">
        <w:rPr>
          <w:rFonts w:ascii="Tw Cen MT Condensed Extra Bold" w:hAnsi="Tw Cen MT Condensed Extra Bold"/>
          <w:b w:val="0"/>
          <w:sz w:val="22"/>
          <w:szCs w:val="24"/>
        </w:rPr>
        <w:t xml:space="preserve"> (UNIT KERJA)</w:t>
      </w:r>
    </w:p>
    <w:p w:rsidR="00CC3D36" w:rsidRPr="000C5575" w:rsidRDefault="00DE4AAE" w:rsidP="00DE4AAE">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Mengacu pada arah pengembangan jangka panjang ITB dan ketetapan SA ITB mengenai Visi ITB serta memperhatikan kekuatan, kendala dan tantangan yang dihadapi ITB dalam pengembangan ITB pada lima tahun mendatang, maka Visi ITB pada periode 2011 – 2015 adalah: “ITB menjadi Universitas Riset terpandang di Asia yang berfokus pada </w:t>
      </w:r>
      <w:r w:rsidRPr="000C5575">
        <w:rPr>
          <w:rFonts w:asciiTheme="minorHAnsi" w:hAnsiTheme="minorHAnsi" w:cstheme="minorHAnsi"/>
          <w:i/>
          <w:color w:val="548DD4" w:themeColor="text2" w:themeTint="99"/>
          <w:lang w:val="id-ID"/>
        </w:rPr>
        <w:t>sains</w:t>
      </w:r>
      <w:r w:rsidRPr="000C5575">
        <w:rPr>
          <w:rFonts w:asciiTheme="minorHAnsi" w:hAnsiTheme="minorHAnsi" w:cstheme="minorHAnsi"/>
          <w:color w:val="548DD4" w:themeColor="text2" w:themeTint="99"/>
          <w:lang w:val="id-ID"/>
        </w:rPr>
        <w:t>, teknologi dan seni dan berperan secara aktif dan nyata dalam meningkatkan</w:t>
      </w:r>
      <w:r w:rsidR="000C5575">
        <w:rPr>
          <w:rFonts w:asciiTheme="minorHAnsi" w:hAnsiTheme="minorHAnsi" w:cstheme="minorHAnsi"/>
          <w:color w:val="548DD4" w:themeColor="text2" w:themeTint="99"/>
          <w:lang w:val="id-ID"/>
        </w:rPr>
        <w:t>c</w:t>
      </w:r>
      <w:r w:rsidRPr="000C5575">
        <w:rPr>
          <w:rFonts w:asciiTheme="minorHAnsi" w:hAnsiTheme="minorHAnsi" w:cstheme="minorHAnsi"/>
          <w:color w:val="548DD4" w:themeColor="text2" w:themeTint="99"/>
          <w:lang w:val="id-ID"/>
        </w:rPr>
        <w:t>daya saing bangsa."</w:t>
      </w:r>
    </w:p>
    <w:p w:rsidR="00DE4AAE" w:rsidRPr="00DE4AAE" w:rsidRDefault="00DE4AAE" w:rsidP="00DE4AAE">
      <w:pPr>
        <w:jc w:val="both"/>
        <w:rPr>
          <w:rFonts w:asciiTheme="minorHAnsi" w:hAnsiTheme="minorHAnsi" w:cstheme="minorHAnsi"/>
          <w:lang w:val="id-ID"/>
        </w:rPr>
      </w:pPr>
    </w:p>
    <w:p w:rsidR="0066655D" w:rsidRDefault="0066655D" w:rsidP="0066655D">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SASARAN, PROGRAM STRATEGIS, DAN INDIKATOR KINERJA</w:t>
      </w:r>
    </w:p>
    <w:p w:rsidR="0055425E" w:rsidRPr="0090419E" w:rsidRDefault="002E4623" w:rsidP="0055425E">
      <w:pPr>
        <w:rPr>
          <w:rFonts w:asciiTheme="minorHAnsi" w:hAnsiTheme="minorHAnsi" w:cstheme="minorHAnsi"/>
          <w:b/>
          <w:lang w:val="id-ID" w:eastAsia="id-ID"/>
        </w:rPr>
      </w:pPr>
      <w:r w:rsidRPr="0090419E">
        <w:rPr>
          <w:rFonts w:asciiTheme="minorHAnsi" w:hAnsiTheme="minorHAnsi" w:cstheme="minorHAnsi"/>
          <w:b/>
          <w:lang w:val="id-ID" w:eastAsia="id-ID"/>
        </w:rPr>
        <w:t>Bidang Pendidikan</w:t>
      </w:r>
    </w:p>
    <w:p w:rsidR="002E4623" w:rsidRPr="0090419E" w:rsidRDefault="002E4623" w:rsidP="0055425E">
      <w:pPr>
        <w:rPr>
          <w:rFonts w:asciiTheme="minorHAnsi" w:hAnsiTheme="minorHAnsi" w:cstheme="minorHAnsi"/>
          <w:lang w:val="id-ID" w:eastAsia="id-ID"/>
        </w:rPr>
      </w:pPr>
    </w:p>
    <w:p w:rsidR="002E4623" w:rsidRPr="0090419E" w:rsidRDefault="002E4623" w:rsidP="0055425E">
      <w:pPr>
        <w:rPr>
          <w:rFonts w:asciiTheme="minorHAnsi" w:hAnsiTheme="minorHAnsi" w:cstheme="minorHAnsi"/>
          <w:b/>
          <w:u w:val="single"/>
          <w:lang w:val="id-ID" w:eastAsia="id-ID"/>
        </w:rPr>
      </w:pPr>
      <w:r w:rsidRPr="0090419E">
        <w:rPr>
          <w:rFonts w:asciiTheme="minorHAnsi" w:hAnsiTheme="minorHAnsi" w:cstheme="minorHAnsi"/>
          <w:b/>
          <w:u w:val="single"/>
          <w:lang w:val="id-ID" w:eastAsia="id-ID"/>
        </w:rPr>
        <w:t>Sasaran 2011-2015</w:t>
      </w:r>
    </w:p>
    <w:p w:rsidR="002E4623" w:rsidRPr="000C5575" w:rsidRDefault="002E4623" w:rsidP="002E4623">
      <w:pPr>
        <w:pStyle w:val="ListParagraph"/>
        <w:numPr>
          <w:ilvl w:val="0"/>
          <w:numId w:val="25"/>
        </w:numPr>
        <w:rPr>
          <w:rFonts w:cstheme="minorHAnsi"/>
          <w:color w:val="548DD4" w:themeColor="text2" w:themeTint="99"/>
          <w:sz w:val="20"/>
          <w:szCs w:val="20"/>
        </w:rPr>
      </w:pPr>
      <w:r w:rsidRPr="000C5575">
        <w:rPr>
          <w:rFonts w:cstheme="minorHAnsi"/>
          <w:color w:val="548DD4" w:themeColor="text2" w:themeTint="99"/>
          <w:sz w:val="20"/>
          <w:szCs w:val="20"/>
        </w:rPr>
        <w:t xml:space="preserve">Menghasilkan lulusan dengan karakter dan kualifikasi yang relevan dengan kebutuhan dunia masa depan </w:t>
      </w:r>
    </w:p>
    <w:p w:rsidR="002E4623" w:rsidRPr="000C5575" w:rsidRDefault="00D13C07" w:rsidP="0055425E">
      <w:pPr>
        <w:pStyle w:val="ListParagraph"/>
        <w:numPr>
          <w:ilvl w:val="0"/>
          <w:numId w:val="25"/>
        </w:numPr>
        <w:rPr>
          <w:rFonts w:cstheme="minorHAnsi"/>
          <w:color w:val="548DD4" w:themeColor="text2" w:themeTint="99"/>
          <w:sz w:val="20"/>
          <w:szCs w:val="20"/>
        </w:rPr>
      </w:pPr>
      <w:r w:rsidRPr="000C5575">
        <w:rPr>
          <w:rFonts w:cstheme="minorHAnsi"/>
          <w:color w:val="548DD4" w:themeColor="text2" w:themeTint="99"/>
          <w:sz w:val="20"/>
          <w:szCs w:val="20"/>
        </w:rPr>
        <w:t>Menyelenggarakan program pendidikan yang produktif dengan metoda pembelajaran inovatif berbasis teknologi informasi</w:t>
      </w:r>
    </w:p>
    <w:p w:rsidR="00C1456B" w:rsidRDefault="00C1456B" w:rsidP="00C1456B">
      <w:pPr>
        <w:pStyle w:val="ListParagraph"/>
        <w:ind w:left="360"/>
        <w:rPr>
          <w:rFonts w:cstheme="minorHAnsi"/>
          <w:sz w:val="20"/>
          <w:szCs w:val="20"/>
        </w:rPr>
      </w:pPr>
    </w:p>
    <w:tbl>
      <w:tblPr>
        <w:tblW w:w="8789" w:type="dxa"/>
        <w:tblInd w:w="57" w:type="dxa"/>
        <w:tblLayout w:type="fixed"/>
        <w:tblLook w:val="04A0" w:firstRow="1" w:lastRow="0" w:firstColumn="1" w:lastColumn="0" w:noHBand="0" w:noVBand="1"/>
      </w:tblPr>
      <w:tblGrid>
        <w:gridCol w:w="567"/>
        <w:gridCol w:w="2835"/>
        <w:gridCol w:w="134"/>
        <w:gridCol w:w="1993"/>
        <w:gridCol w:w="1417"/>
        <w:gridCol w:w="1843"/>
      </w:tblGrid>
      <w:tr w:rsidR="00C1456B" w:rsidRPr="002037C7" w:rsidTr="001F6C99">
        <w:trPr>
          <w:trHeight w:val="369"/>
        </w:trPr>
        <w:tc>
          <w:tcPr>
            <w:tcW w:w="567" w:type="dxa"/>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C1456B" w:rsidRPr="002037C7" w:rsidRDefault="00C1456B" w:rsidP="00071786">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2835" w:type="dxa"/>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C1456B" w:rsidRPr="002037C7" w:rsidRDefault="00C1456B" w:rsidP="00071786">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127" w:type="dxa"/>
            <w:gridSpan w:val="2"/>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C1456B" w:rsidRPr="002037C7" w:rsidRDefault="00C1456B" w:rsidP="00071786">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417" w:type="dxa"/>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C1456B" w:rsidRPr="002037C7" w:rsidRDefault="00C1456B" w:rsidP="00071786">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1843" w:type="dxa"/>
            <w:tcBorders>
              <w:top w:val="single" w:sz="24" w:space="0" w:color="990033"/>
              <w:left w:val="single" w:sz="4" w:space="0" w:color="auto"/>
              <w:bottom w:val="single" w:sz="4" w:space="0" w:color="auto"/>
              <w:right w:val="single" w:sz="4" w:space="0" w:color="auto"/>
            </w:tcBorders>
            <w:shd w:val="clear" w:color="auto" w:fill="D9D9D9" w:themeFill="background1" w:themeFillShade="D9"/>
            <w:vAlign w:val="center"/>
          </w:tcPr>
          <w:p w:rsidR="00C1456B" w:rsidRPr="00C1456B" w:rsidRDefault="00C1456B" w:rsidP="00071786">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Target Tahun </w:t>
            </w:r>
            <w:r w:rsidR="00DA5FC8">
              <w:rPr>
                <w:rFonts w:asciiTheme="minorHAnsi" w:eastAsia="Times New Roman" w:hAnsiTheme="minorHAnsi" w:cstheme="minorHAnsi"/>
                <w:b/>
                <w:bCs/>
                <w:color w:val="000000"/>
                <w:sz w:val="16"/>
                <w:szCs w:val="16"/>
                <w:lang w:val="id-ID" w:eastAsia="id-ID"/>
              </w:rPr>
              <w:t>2015</w:t>
            </w: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843" w:type="dxa"/>
            <w:tcBorders>
              <w:top w:val="single" w:sz="4" w:space="0" w:color="auto"/>
              <w:left w:val="nil"/>
              <w:bottom w:val="single" w:sz="4" w:space="0" w:color="auto"/>
              <w:right w:val="single" w:sz="4" w:space="0" w:color="auto"/>
            </w:tcBorders>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071786">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071786">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071786">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FF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071786">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071786">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071786">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24" w:space="0" w:color="990033"/>
              <w:right w:val="single" w:sz="4" w:space="0" w:color="auto"/>
            </w:tcBorders>
            <w:tcMar>
              <w:left w:w="57" w:type="dxa"/>
              <w:right w:w="57" w:type="dxa"/>
            </w:tcMar>
            <w:vAlign w:val="cente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24" w:space="0" w:color="990033"/>
              <w:right w:val="single" w:sz="4" w:space="0" w:color="auto"/>
            </w:tcBorders>
            <w:tcMar>
              <w:left w:w="57" w:type="dxa"/>
              <w:right w:w="57" w:type="dxa"/>
            </w:tcMar>
            <w:vAlign w:val="center"/>
            <w:hideMark/>
          </w:tcPr>
          <w:p w:rsidR="00C1456B" w:rsidRPr="002037C7" w:rsidRDefault="00C1456B" w:rsidP="00071786">
            <w:pPr>
              <w:rPr>
                <w:rFonts w:asciiTheme="minorHAnsi" w:eastAsia="Times New Roman" w:hAnsiTheme="minorHAnsi" w:cstheme="minorHAnsi"/>
                <w:color w:val="000000"/>
                <w:sz w:val="16"/>
                <w:szCs w:val="16"/>
                <w:lang w:eastAsia="id-ID"/>
              </w:rPr>
            </w:pPr>
          </w:p>
        </w:tc>
        <w:tc>
          <w:tcPr>
            <w:tcW w:w="134" w:type="dxa"/>
            <w:tcBorders>
              <w:top w:val="nil"/>
              <w:left w:val="nil"/>
              <w:bottom w:val="single" w:sz="24" w:space="0" w:color="990033"/>
              <w:right w:val="nil"/>
            </w:tcBorders>
            <w:shd w:val="clear" w:color="auto" w:fill="auto"/>
            <w:tcMar>
              <w:left w:w="57" w:type="dxa"/>
              <w:right w:w="57" w:type="dxa"/>
            </w:tcMar>
            <w:hideMark/>
          </w:tcPr>
          <w:p w:rsidR="00C1456B" w:rsidRPr="002037C7" w:rsidRDefault="00C1456B" w:rsidP="00071786">
            <w:pPr>
              <w:ind w:right="-77" w:hanging="50"/>
              <w:rPr>
                <w:rFonts w:asciiTheme="minorHAnsi" w:eastAsia="Times New Roman" w:hAnsiTheme="minorHAnsi" w:cstheme="minorHAnsi"/>
                <w:color w:val="000000"/>
                <w:sz w:val="16"/>
                <w:szCs w:val="16"/>
                <w:lang w:eastAsia="id-ID"/>
              </w:rPr>
            </w:pPr>
          </w:p>
        </w:tc>
        <w:tc>
          <w:tcPr>
            <w:tcW w:w="1993" w:type="dxa"/>
            <w:tcBorders>
              <w:top w:val="nil"/>
              <w:left w:val="nil"/>
              <w:bottom w:val="single" w:sz="24" w:space="0" w:color="990033"/>
              <w:right w:val="single" w:sz="4" w:space="0" w:color="auto"/>
            </w:tcBorders>
            <w:shd w:val="clear" w:color="auto" w:fill="auto"/>
            <w:tcMar>
              <w:left w:w="57" w:type="dxa"/>
              <w:right w:w="57" w:type="dxa"/>
            </w:tcMar>
            <w:hideMark/>
          </w:tcPr>
          <w:p w:rsidR="00C1456B" w:rsidRPr="002037C7" w:rsidRDefault="00C1456B" w:rsidP="00071786">
            <w:pPr>
              <w:ind w:left="227" w:hanging="227"/>
              <w:rPr>
                <w:rFonts w:asciiTheme="minorHAnsi" w:eastAsia="Times New Roman" w:hAnsiTheme="minorHAnsi" w:cstheme="minorHAnsi"/>
                <w:color w:val="000000"/>
                <w:sz w:val="16"/>
                <w:szCs w:val="16"/>
                <w:lang w:eastAsia="id-ID"/>
              </w:rPr>
            </w:pPr>
          </w:p>
        </w:tc>
        <w:tc>
          <w:tcPr>
            <w:tcW w:w="1417" w:type="dxa"/>
            <w:tcBorders>
              <w:top w:val="nil"/>
              <w:left w:val="nil"/>
              <w:bottom w:val="single" w:sz="24" w:space="0" w:color="990033"/>
              <w:right w:val="single" w:sz="4" w:space="0" w:color="auto"/>
            </w:tcBorders>
            <w:shd w:val="clear" w:color="auto" w:fill="auto"/>
            <w:tcMar>
              <w:left w:w="57" w:type="dxa"/>
              <w:right w:w="57" w:type="dxa"/>
            </w:tcMar>
            <w:hideMark/>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24" w:space="0" w:color="990033"/>
              <w:right w:val="single" w:sz="4" w:space="0" w:color="auto"/>
            </w:tcBorders>
          </w:tcPr>
          <w:p w:rsidR="00C1456B" w:rsidRPr="002037C7" w:rsidRDefault="00C1456B" w:rsidP="00071786">
            <w:pPr>
              <w:jc w:val="center"/>
              <w:rPr>
                <w:rFonts w:asciiTheme="minorHAnsi" w:eastAsia="Times New Roman" w:hAnsiTheme="minorHAnsi" w:cstheme="minorHAnsi"/>
                <w:color w:val="000000"/>
                <w:sz w:val="16"/>
                <w:szCs w:val="16"/>
                <w:lang w:eastAsia="id-ID"/>
              </w:rPr>
            </w:pPr>
          </w:p>
        </w:tc>
      </w:tr>
    </w:tbl>
    <w:p w:rsidR="0066655D" w:rsidRDefault="0066655D" w:rsidP="00FE26C5">
      <w:pPr>
        <w:jc w:val="both"/>
        <w:rPr>
          <w:rFonts w:asciiTheme="minorHAnsi" w:hAnsiTheme="minorHAnsi" w:cstheme="minorHAnsi"/>
          <w:b/>
          <w:lang w:val="id-ID"/>
        </w:rPr>
      </w:pPr>
    </w:p>
    <w:p w:rsidR="004C32F1" w:rsidRDefault="00EA2409" w:rsidP="00FE26C5">
      <w:pPr>
        <w:jc w:val="both"/>
        <w:rPr>
          <w:rFonts w:asciiTheme="minorHAnsi" w:hAnsiTheme="minorHAnsi" w:cstheme="minorHAnsi"/>
          <w:b/>
          <w:lang w:val="id-ID"/>
        </w:rPr>
      </w:pPr>
      <w:r>
        <w:rPr>
          <w:rFonts w:asciiTheme="minorHAnsi" w:hAnsiTheme="minorHAnsi" w:cstheme="minorHAnsi"/>
          <w:b/>
          <w:lang w:val="id-ID"/>
        </w:rPr>
        <w:t>dst...............</w:t>
      </w:r>
    </w:p>
    <w:p w:rsidR="004C32F1" w:rsidRDefault="004C32F1" w:rsidP="00FE26C5">
      <w:pPr>
        <w:jc w:val="both"/>
        <w:rPr>
          <w:rFonts w:asciiTheme="minorHAnsi" w:hAnsiTheme="minorHAnsi" w:cstheme="minorHAnsi"/>
          <w:b/>
          <w:lang w:val="id-ID"/>
        </w:rPr>
      </w:pPr>
    </w:p>
    <w:p w:rsidR="00245842" w:rsidRDefault="00245842" w:rsidP="00FE26C5">
      <w:pPr>
        <w:jc w:val="both"/>
        <w:rPr>
          <w:rFonts w:asciiTheme="minorHAnsi" w:hAnsiTheme="minorHAnsi" w:cstheme="minorHAnsi"/>
          <w:b/>
          <w:lang w:val="id-ID"/>
        </w:rPr>
      </w:pPr>
    </w:p>
    <w:p w:rsidR="00245842" w:rsidRDefault="00245842" w:rsidP="00FE26C5">
      <w:pPr>
        <w:jc w:val="both"/>
        <w:rPr>
          <w:rFonts w:asciiTheme="minorHAnsi" w:hAnsiTheme="minorHAnsi" w:cstheme="minorHAnsi"/>
          <w:b/>
          <w:lang w:val="id-ID"/>
        </w:rPr>
      </w:pPr>
    </w:p>
    <w:p w:rsidR="002120B7" w:rsidRDefault="002120B7" w:rsidP="00FE26C5">
      <w:pPr>
        <w:pStyle w:val="BodyText"/>
        <w:rPr>
          <w:rFonts w:asciiTheme="minorHAnsi" w:hAnsiTheme="minorHAnsi" w:cstheme="minorHAnsi"/>
          <w:lang w:val="id-ID"/>
        </w:rPr>
      </w:pPr>
    </w:p>
    <w:p w:rsidR="002120B7" w:rsidRDefault="002120B7" w:rsidP="00FE26C5">
      <w:pPr>
        <w:pStyle w:val="BodyText"/>
        <w:rPr>
          <w:rFonts w:asciiTheme="minorHAnsi" w:hAnsiTheme="minorHAnsi" w:cstheme="minorHAnsi"/>
          <w:lang w:val="id-ID"/>
        </w:rPr>
      </w:pPr>
    </w:p>
    <w:p w:rsidR="004C32F1" w:rsidRPr="00FE26C5" w:rsidRDefault="004C32F1" w:rsidP="004C32F1">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Pr>
          <w:rFonts w:ascii="Tw Cen MT Condensed Extra Bold" w:eastAsia="Times New Roman" w:hAnsi="Tw Cen MT Condensed Extra Bold" w:cs="Times New Roman"/>
          <w:b w:val="0"/>
          <w:color w:val="auto"/>
          <w:sz w:val="32"/>
          <w:lang w:val="id-ID" w:eastAsia="id-ID"/>
        </w:rPr>
        <w:lastRenderedPageBreak/>
        <w:t>BAGIAN 3</w:t>
      </w:r>
      <w:r w:rsidRPr="00FE26C5">
        <w:rPr>
          <w:rFonts w:ascii="Tw Cen MT Condensed Extra Bold" w:eastAsia="Times New Roman" w:hAnsi="Tw Cen MT Condensed Extra Bold" w:cs="Times New Roman"/>
          <w:b w:val="0"/>
          <w:color w:val="auto"/>
          <w:sz w:val="32"/>
          <w:lang w:eastAsia="id-ID"/>
        </w:rPr>
        <w:br/>
      </w:r>
      <w:r>
        <w:rPr>
          <w:rFonts w:ascii="Tw Cen MT Condensed Extra Bold" w:eastAsia="Times New Roman" w:hAnsi="Tw Cen MT Condensed Extra Bold" w:cs="Times New Roman"/>
          <w:b w:val="0"/>
          <w:color w:val="auto"/>
          <w:sz w:val="32"/>
          <w:lang w:val="id-ID" w:eastAsia="id-ID"/>
        </w:rPr>
        <w:t>EVALUASI PROGR</w:t>
      </w:r>
      <w:r w:rsidR="00DA5747">
        <w:rPr>
          <w:rFonts w:ascii="Tw Cen MT Condensed Extra Bold" w:eastAsia="Times New Roman" w:hAnsi="Tw Cen MT Condensed Extra Bold" w:cs="Times New Roman"/>
          <w:b w:val="0"/>
          <w:color w:val="auto"/>
          <w:sz w:val="32"/>
          <w:lang w:val="id-ID" w:eastAsia="id-ID"/>
        </w:rPr>
        <w:t xml:space="preserve">AM KERJA DAN ANGGARAN TAHUN </w:t>
      </w:r>
      <w:r w:rsidR="00DA5FC8">
        <w:rPr>
          <w:rFonts w:ascii="Tw Cen MT Condensed Extra Bold" w:eastAsia="Times New Roman" w:hAnsi="Tw Cen MT Condensed Extra Bold" w:cs="Times New Roman"/>
          <w:b w:val="0"/>
          <w:color w:val="auto"/>
          <w:sz w:val="32"/>
          <w:lang w:val="id-ID" w:eastAsia="id-ID"/>
        </w:rPr>
        <w:t>2015</w:t>
      </w:r>
    </w:p>
    <w:p w:rsidR="004C32F1" w:rsidRDefault="004C32F1" w:rsidP="00FE26C5">
      <w:pPr>
        <w:pStyle w:val="BodyText"/>
        <w:rPr>
          <w:rFonts w:asciiTheme="minorHAnsi" w:hAnsiTheme="minorHAnsi" w:cstheme="minorHAnsi"/>
          <w:lang w:val="id-ID"/>
        </w:rPr>
      </w:pPr>
    </w:p>
    <w:p w:rsidR="004C32F1" w:rsidRPr="0090419E" w:rsidRDefault="004C32F1" w:rsidP="00FE26C5">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E</w:t>
      </w:r>
      <w:r w:rsidR="00DA5747">
        <w:rPr>
          <w:rFonts w:ascii="Tw Cen MT Condensed Extra Bold" w:hAnsi="Tw Cen MT Condensed Extra Bold"/>
          <w:b w:val="0"/>
          <w:sz w:val="22"/>
          <w:szCs w:val="24"/>
        </w:rPr>
        <w:t xml:space="preserve">VALUASI PROGRAM KERJA TAHUN </w:t>
      </w:r>
      <w:r w:rsidR="00DA5FC8">
        <w:rPr>
          <w:rFonts w:ascii="Tw Cen MT Condensed Extra Bold" w:hAnsi="Tw Cen MT Condensed Extra Bold"/>
          <w:b w:val="0"/>
          <w:sz w:val="22"/>
          <w:szCs w:val="24"/>
        </w:rPr>
        <w:t>2015</w:t>
      </w: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bookmarkStart w:id="5" w:name="_Toc310846660"/>
      <w:bookmarkStart w:id="6" w:name="_Toc331057968"/>
      <w:bookmarkStart w:id="7" w:name="_Toc342643919"/>
      <w:bookmarkStart w:id="8" w:name="_Toc342643996"/>
      <w:bookmarkStart w:id="9" w:name="_Toc343858857"/>
      <w:r>
        <w:rPr>
          <w:rFonts w:ascii="Tw Cen MT Condensed Extra Bold" w:eastAsia="Times New Roman" w:hAnsi="Tw Cen MT Condensed Extra Bold"/>
          <w:szCs w:val="22"/>
          <w:lang w:val="id-ID" w:eastAsia="id-ID"/>
        </w:rPr>
        <w:t>3.1.1</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 xml:space="preserve">Capaian Program Kelangsungan </w:t>
      </w:r>
      <w:r w:rsidRPr="004C32F1">
        <w:rPr>
          <w:rFonts w:ascii="Tw Cen MT Condensed Extra Bold" w:eastAsia="Times New Roman" w:hAnsi="Tw Cen MT Condensed Extra Bold"/>
          <w:szCs w:val="22"/>
          <w:lang w:val="id-ID" w:eastAsia="id-ID"/>
        </w:rPr>
        <w:t>Operasi</w:t>
      </w:r>
      <w:bookmarkEnd w:id="5"/>
      <w:bookmarkEnd w:id="6"/>
      <w:bookmarkEnd w:id="7"/>
      <w:bookmarkEnd w:id="8"/>
      <w:bookmarkEnd w:id="9"/>
    </w:p>
    <w:p w:rsidR="004C32F1" w:rsidRPr="000C5575" w:rsidRDefault="00D13C07" w:rsidP="0090419E">
      <w:pPr>
        <w:tabs>
          <w:tab w:val="num" w:pos="1554"/>
        </w:tabs>
        <w:spacing w:after="120"/>
        <w:jc w:val="both"/>
        <w:rPr>
          <w:rFonts w:ascii="Calibri" w:eastAsia="Times New Roman" w:hAnsi="Calibri" w:cs="Calibri"/>
          <w:color w:val="548DD4" w:themeColor="text2" w:themeTint="99"/>
          <w:szCs w:val="21"/>
          <w:lang w:val="id-ID" w:eastAsia="id-ID"/>
        </w:rPr>
      </w:pPr>
      <w:r w:rsidRPr="000C5575">
        <w:rPr>
          <w:rFonts w:ascii="Calibri" w:eastAsia="Times New Roman" w:hAnsi="Calibri" w:cs="Calibri"/>
          <w:color w:val="548DD4" w:themeColor="text2" w:themeTint="99"/>
          <w:szCs w:val="21"/>
          <w:lang w:val="id-ID" w:eastAsia="id-ID"/>
        </w:rPr>
        <w:t xml:space="preserve">Secara keseluruhan, tingkat capaian </w:t>
      </w:r>
      <w:r w:rsidR="009270FE" w:rsidRPr="000C5575">
        <w:rPr>
          <w:rFonts w:ascii="Calibri" w:eastAsia="Times New Roman" w:hAnsi="Calibri" w:cs="Calibri"/>
          <w:color w:val="548DD4" w:themeColor="text2" w:themeTint="99"/>
          <w:szCs w:val="21"/>
          <w:lang w:val="id-ID" w:eastAsia="id-ID"/>
        </w:rPr>
        <w:t>O</w:t>
      </w:r>
      <w:r w:rsidR="00245842" w:rsidRPr="000C5575">
        <w:rPr>
          <w:rFonts w:ascii="Calibri" w:eastAsia="Times New Roman" w:hAnsi="Calibri" w:cs="Calibri"/>
          <w:color w:val="548DD4" w:themeColor="text2" w:themeTint="99"/>
          <w:szCs w:val="21"/>
          <w:lang w:val="id-ID" w:eastAsia="id-ID"/>
        </w:rPr>
        <w:t xml:space="preserve">utput </w:t>
      </w:r>
      <w:r w:rsidRPr="000C5575">
        <w:rPr>
          <w:rFonts w:ascii="Calibri" w:eastAsia="Times New Roman" w:hAnsi="Calibri" w:cs="Calibri"/>
          <w:color w:val="548DD4" w:themeColor="text2" w:themeTint="99"/>
          <w:szCs w:val="21"/>
          <w:lang w:val="id-ID" w:eastAsia="id-ID"/>
        </w:rPr>
        <w:t>Program KO pada Tahun 201</w:t>
      </w:r>
      <w:r w:rsidR="00DA5FC8">
        <w:rPr>
          <w:rFonts w:ascii="Calibri" w:eastAsia="Times New Roman" w:hAnsi="Calibri" w:cs="Calibri"/>
          <w:color w:val="548DD4" w:themeColor="text2" w:themeTint="99"/>
          <w:szCs w:val="21"/>
          <w:lang w:eastAsia="id-ID"/>
        </w:rPr>
        <w:t>5</w:t>
      </w:r>
      <w:r w:rsidRPr="000C5575">
        <w:rPr>
          <w:rFonts w:ascii="Calibri" w:eastAsia="Times New Roman" w:hAnsi="Calibri" w:cs="Calibri"/>
          <w:color w:val="548DD4" w:themeColor="text2" w:themeTint="99"/>
          <w:szCs w:val="21"/>
          <w:lang w:val="id-ID" w:eastAsia="id-ID"/>
        </w:rPr>
        <w:t xml:space="preserve"> cukup baik, yaitu ...</w:t>
      </w:r>
      <w:r w:rsidRPr="000C5575">
        <w:rPr>
          <w:rFonts w:ascii="Calibri" w:eastAsia="Times New Roman" w:hAnsi="Calibri" w:cs="Calibri"/>
          <w:b/>
          <w:color w:val="548DD4" w:themeColor="text2" w:themeTint="99"/>
          <w:szCs w:val="21"/>
          <w:lang w:val="id-ID" w:eastAsia="id-ID"/>
        </w:rPr>
        <w:t>%</w:t>
      </w:r>
      <w:r w:rsidR="00245842" w:rsidRPr="000C5575">
        <w:rPr>
          <w:rFonts w:ascii="Calibri" w:eastAsia="Times New Roman" w:hAnsi="Calibri" w:cs="Calibri"/>
          <w:b/>
          <w:color w:val="548DD4" w:themeColor="text2" w:themeTint="99"/>
          <w:szCs w:val="21"/>
          <w:lang w:val="id-ID" w:eastAsia="id-ID"/>
        </w:rPr>
        <w:t xml:space="preserve">. </w:t>
      </w:r>
      <w:r w:rsidR="00245842" w:rsidRPr="000C5575">
        <w:rPr>
          <w:rFonts w:ascii="Calibri" w:eastAsia="Times New Roman" w:hAnsi="Calibri" w:cs="Calibri"/>
          <w:color w:val="548DD4" w:themeColor="text2" w:themeTint="99"/>
          <w:szCs w:val="21"/>
          <w:lang w:val="id-ID" w:eastAsia="id-ID"/>
        </w:rPr>
        <w:t>Namun demikian ada beberapa program yang tingkat capaiannya rendah, yaitu........ Hal ini disebabkan karena.....</w:t>
      </w:r>
    </w:p>
    <w:p w:rsidR="00911AF5" w:rsidRPr="000C5575" w:rsidRDefault="002120B7" w:rsidP="002120B7">
      <w:pPr>
        <w:keepNext/>
        <w:spacing w:before="180" w:after="180"/>
        <w:jc w:val="center"/>
        <w:rPr>
          <w:rFonts w:ascii="Calibri" w:eastAsia="Times New Roman" w:hAnsi="Calibri"/>
          <w:bCs/>
          <w:caps/>
          <w:color w:val="548DD4" w:themeColor="text2" w:themeTint="99"/>
          <w:szCs w:val="21"/>
          <w:lang w:eastAsia="id-ID"/>
        </w:rPr>
      </w:pPr>
      <w:bookmarkStart w:id="10" w:name="_Ref342677110"/>
      <w:bookmarkStart w:id="11" w:name="_Toc342648000"/>
      <w:bookmarkStart w:id="12" w:name="_Toc342650505"/>
      <w:r w:rsidRPr="000C5575">
        <w:rPr>
          <w:rFonts w:ascii="Calibri" w:eastAsia="Times New Roman" w:hAnsi="Calibri"/>
          <w:b/>
          <w:bCs/>
          <w:color w:val="548DD4" w:themeColor="text2" w:themeTint="99"/>
          <w:szCs w:val="21"/>
          <w:lang w:val="id-ID" w:eastAsia="id-ID"/>
        </w:rPr>
        <w:t xml:space="preserve">Tabel </w:t>
      </w:r>
      <w:r w:rsidR="002037C7" w:rsidRPr="000C5575">
        <w:rPr>
          <w:rFonts w:ascii="Calibri" w:eastAsia="Times New Roman" w:hAnsi="Calibri"/>
          <w:b/>
          <w:bCs/>
          <w:color w:val="548DD4" w:themeColor="text2" w:themeTint="99"/>
          <w:szCs w:val="21"/>
          <w:lang w:val="id-ID" w:eastAsia="id-ID"/>
        </w:rPr>
        <w:t>3</w:t>
      </w:r>
      <w:r w:rsidRPr="000C5575">
        <w:rPr>
          <w:rFonts w:ascii="Calibri" w:eastAsia="Times New Roman" w:hAnsi="Calibri"/>
          <w:b/>
          <w:bCs/>
          <w:color w:val="548DD4" w:themeColor="text2" w:themeTint="99"/>
          <w:szCs w:val="21"/>
          <w:lang w:val="id-ID" w:eastAsia="id-ID"/>
        </w:rPr>
        <w:t>.</w:t>
      </w:r>
      <w:r w:rsidR="00E534F6" w:rsidRPr="000C5575">
        <w:rPr>
          <w:rFonts w:ascii="Calibri" w:eastAsia="Times New Roman" w:hAnsi="Calibri"/>
          <w:b/>
          <w:bCs/>
          <w:caps/>
          <w:color w:val="548DD4" w:themeColor="text2" w:themeTint="99"/>
          <w:szCs w:val="21"/>
          <w:lang w:val="id-ID" w:eastAsia="id-ID"/>
        </w:rPr>
        <w:fldChar w:fldCharType="begin"/>
      </w:r>
      <w:r w:rsidRPr="000C5575">
        <w:rPr>
          <w:rFonts w:ascii="Calibri" w:eastAsia="Times New Roman" w:hAnsi="Calibri"/>
          <w:b/>
          <w:bCs/>
          <w:caps/>
          <w:color w:val="548DD4" w:themeColor="text2" w:themeTint="99"/>
          <w:szCs w:val="21"/>
          <w:lang w:val="id-ID" w:eastAsia="id-ID"/>
        </w:rPr>
        <w:instrText xml:space="preserve"> SEQ Tabel_1. \* ARABIC </w:instrText>
      </w:r>
      <w:r w:rsidR="00E534F6" w:rsidRPr="000C5575">
        <w:rPr>
          <w:rFonts w:ascii="Calibri" w:eastAsia="Times New Roman" w:hAnsi="Calibri"/>
          <w:b/>
          <w:bCs/>
          <w:caps/>
          <w:color w:val="548DD4" w:themeColor="text2" w:themeTint="99"/>
          <w:szCs w:val="21"/>
          <w:lang w:val="id-ID" w:eastAsia="id-ID"/>
        </w:rPr>
        <w:fldChar w:fldCharType="separate"/>
      </w:r>
      <w:r w:rsidR="007D30E6">
        <w:rPr>
          <w:rFonts w:ascii="Calibri" w:eastAsia="Times New Roman" w:hAnsi="Calibri"/>
          <w:b/>
          <w:bCs/>
          <w:caps/>
          <w:noProof/>
          <w:color w:val="548DD4" w:themeColor="text2" w:themeTint="99"/>
          <w:szCs w:val="21"/>
          <w:lang w:val="id-ID" w:eastAsia="id-ID"/>
        </w:rPr>
        <w:t>1</w:t>
      </w:r>
      <w:r w:rsidR="00E534F6" w:rsidRPr="000C5575">
        <w:rPr>
          <w:rFonts w:ascii="Calibri" w:eastAsia="Times New Roman" w:hAnsi="Calibri"/>
          <w:b/>
          <w:bCs/>
          <w:caps/>
          <w:color w:val="548DD4" w:themeColor="text2" w:themeTint="99"/>
          <w:szCs w:val="21"/>
          <w:lang w:val="id-ID" w:eastAsia="id-ID"/>
        </w:rPr>
        <w:fldChar w:fldCharType="end"/>
      </w:r>
      <w:bookmarkEnd w:id="10"/>
      <w:r w:rsidR="00725940" w:rsidRPr="000C5575">
        <w:rPr>
          <w:rFonts w:ascii="Calibri" w:eastAsia="Times New Roman" w:hAnsi="Calibri"/>
          <w:b/>
          <w:bCs/>
          <w:cap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Capaian Program Kelangsungan Operasi </w:t>
      </w:r>
      <w:r w:rsidR="00D13C07" w:rsidRPr="000C5575">
        <w:rPr>
          <w:rFonts w:ascii="Calibri" w:eastAsia="Times New Roman" w:hAnsi="Calibri"/>
          <w:bCs/>
          <w:color w:val="548DD4" w:themeColor="text2" w:themeTint="99"/>
          <w:szCs w:val="21"/>
          <w:lang w:val="id-ID" w:eastAsia="id-ID"/>
        </w:rPr>
        <w:t>(Unit Kerja)</w:t>
      </w:r>
      <w:r w:rsidRPr="000C5575">
        <w:rPr>
          <w:rFonts w:ascii="Calibri" w:eastAsia="Times New Roman" w:hAnsi="Calibri"/>
          <w:bCs/>
          <w:color w:val="548DD4" w:themeColor="text2" w:themeTint="99"/>
          <w:szCs w:val="21"/>
          <w:lang w:val="id-ID" w:eastAsia="id-ID"/>
        </w:rPr>
        <w:t xml:space="preserve"> Tahun </w:t>
      </w:r>
      <w:bookmarkEnd w:id="11"/>
      <w:bookmarkEnd w:id="12"/>
      <w:r w:rsidR="00DA5FC8">
        <w:rPr>
          <w:rFonts w:ascii="Calibri" w:eastAsia="Times New Roman" w:hAnsi="Calibri"/>
          <w:bCs/>
          <w:color w:val="548DD4" w:themeColor="text2" w:themeTint="99"/>
          <w:szCs w:val="21"/>
          <w:lang w:val="id-ID" w:eastAsia="id-ID"/>
        </w:rPr>
        <w:t>2015</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90419E">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Output</w:t>
            </w:r>
          </w:p>
        </w:tc>
      </w:tr>
      <w:tr w:rsidR="0090419E" w:rsidRPr="00FE26C5" w:rsidTr="0090419E">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bl>
    <w:p w:rsidR="0023028B" w:rsidRPr="005672EA" w:rsidRDefault="00A455AC" w:rsidP="0023028B">
      <w:pPr>
        <w:pStyle w:val="BodyText"/>
        <w:contextualSpacing/>
        <w:rPr>
          <w:rFonts w:asciiTheme="minorHAnsi" w:hAnsiTheme="minorHAnsi" w:cstheme="minorHAnsi"/>
          <w:b/>
          <w:i/>
          <w:sz w:val="24"/>
          <w:szCs w:val="24"/>
          <w:lang w:val="id-ID"/>
        </w:rPr>
      </w:pPr>
      <w:r w:rsidRPr="005672EA">
        <w:rPr>
          <w:rFonts w:asciiTheme="minorHAnsi" w:hAnsiTheme="minorHAnsi" w:cstheme="minorHAnsi"/>
          <w:b/>
          <w:i/>
          <w:sz w:val="24"/>
          <w:szCs w:val="24"/>
          <w:lang w:val="id-ID"/>
        </w:rPr>
        <w:t xml:space="preserve">*Lampirkan bukti-bukti realisasi output, sesuai dengan indikator kinerja yang digunakan </w:t>
      </w:r>
      <w:r w:rsidR="0023028B" w:rsidRPr="005672EA">
        <w:rPr>
          <w:rFonts w:asciiTheme="minorHAnsi" w:hAnsiTheme="minorHAnsi" w:cstheme="minorHAnsi"/>
          <w:b/>
          <w:i/>
          <w:sz w:val="24"/>
          <w:szCs w:val="24"/>
          <w:lang w:val="id-ID"/>
        </w:rPr>
        <w:t>(misalnya daftar publikasi, foto-foto, dsb)</w:t>
      </w:r>
    </w:p>
    <w:p w:rsidR="00911AF5" w:rsidRPr="00EA2409" w:rsidRDefault="00911AF5" w:rsidP="00FE26C5">
      <w:pPr>
        <w:pStyle w:val="BodyText"/>
        <w:rPr>
          <w:rFonts w:asciiTheme="minorHAnsi" w:hAnsiTheme="minorHAnsi" w:cstheme="minorHAnsi"/>
          <w:b/>
          <w:i/>
          <w:lang w:val="id-ID"/>
        </w:rPr>
      </w:pPr>
    </w:p>
    <w:p w:rsidR="0090419E" w:rsidRPr="000C5575" w:rsidRDefault="0023028B" w:rsidP="00FE26C5">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kelangsungan operasi dapat dilihat pada Lampiran......</w:t>
      </w:r>
    </w:p>
    <w:p w:rsidR="00911AF5" w:rsidRPr="002120B7" w:rsidRDefault="004C32F1" w:rsidP="002120B7">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3.1.2</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Capaian Program Pengembangan</w:t>
      </w:r>
    </w:p>
    <w:p w:rsidR="00245842" w:rsidRPr="000C5575" w:rsidRDefault="00245842" w:rsidP="00245842">
      <w:pPr>
        <w:tabs>
          <w:tab w:val="num" w:pos="1554"/>
        </w:tabs>
        <w:spacing w:after="120"/>
        <w:jc w:val="both"/>
        <w:rPr>
          <w:rFonts w:ascii="Calibri" w:eastAsia="Times New Roman" w:hAnsi="Calibri" w:cs="Calibri"/>
          <w:color w:val="548DD4" w:themeColor="text2" w:themeTint="99"/>
          <w:szCs w:val="21"/>
          <w:lang w:val="id-ID" w:eastAsia="id-ID"/>
        </w:rPr>
      </w:pPr>
      <w:r w:rsidRPr="000C5575">
        <w:rPr>
          <w:rFonts w:ascii="Calibri" w:eastAsia="Times New Roman" w:hAnsi="Calibri" w:cs="Calibri"/>
          <w:color w:val="548DD4" w:themeColor="text2" w:themeTint="99"/>
          <w:szCs w:val="21"/>
          <w:lang w:val="id-ID" w:eastAsia="id-ID"/>
        </w:rPr>
        <w:t xml:space="preserve">Secara keseluruhan, tingkat capaian </w:t>
      </w:r>
      <w:r w:rsidR="009270FE" w:rsidRPr="000C5575">
        <w:rPr>
          <w:rFonts w:ascii="Calibri" w:eastAsia="Times New Roman" w:hAnsi="Calibri" w:cs="Calibri"/>
          <w:color w:val="548DD4" w:themeColor="text2" w:themeTint="99"/>
          <w:szCs w:val="21"/>
          <w:lang w:val="id-ID" w:eastAsia="id-ID"/>
        </w:rPr>
        <w:t>O</w:t>
      </w:r>
      <w:r w:rsidRPr="000C5575">
        <w:rPr>
          <w:rFonts w:ascii="Calibri" w:eastAsia="Times New Roman" w:hAnsi="Calibri" w:cs="Calibri"/>
          <w:color w:val="548DD4" w:themeColor="text2" w:themeTint="99"/>
          <w:szCs w:val="21"/>
          <w:lang w:val="id-ID" w:eastAsia="id-ID"/>
        </w:rPr>
        <w:t xml:space="preserve">utput Program PB pada Tahun </w:t>
      </w:r>
      <w:r w:rsidR="00DA5747" w:rsidRPr="000C5575">
        <w:rPr>
          <w:rFonts w:ascii="Calibri" w:eastAsia="Times New Roman" w:hAnsi="Calibri" w:cs="Calibri"/>
          <w:color w:val="548DD4" w:themeColor="text2" w:themeTint="99"/>
          <w:szCs w:val="21"/>
          <w:lang w:val="id-ID" w:eastAsia="id-ID"/>
        </w:rPr>
        <w:t>201</w:t>
      </w:r>
      <w:r w:rsidR="00DA5FC8">
        <w:rPr>
          <w:rFonts w:ascii="Calibri" w:eastAsia="Times New Roman" w:hAnsi="Calibri" w:cs="Calibri"/>
          <w:color w:val="548DD4" w:themeColor="text2" w:themeTint="99"/>
          <w:szCs w:val="21"/>
          <w:lang w:eastAsia="id-ID"/>
        </w:rPr>
        <w:t>5</w:t>
      </w:r>
      <w:r w:rsidRPr="000C5575">
        <w:rPr>
          <w:rFonts w:ascii="Calibri" w:eastAsia="Times New Roman" w:hAnsi="Calibri" w:cs="Calibri"/>
          <w:color w:val="548DD4" w:themeColor="text2" w:themeTint="99"/>
          <w:szCs w:val="21"/>
          <w:lang w:val="id-ID" w:eastAsia="id-ID"/>
        </w:rPr>
        <w:t xml:space="preserve"> cukup baik, yaitu ...</w:t>
      </w:r>
      <w:r w:rsidRPr="000C5575">
        <w:rPr>
          <w:rFonts w:ascii="Calibri" w:eastAsia="Times New Roman" w:hAnsi="Calibri" w:cs="Calibri"/>
          <w:b/>
          <w:color w:val="548DD4" w:themeColor="text2" w:themeTint="99"/>
          <w:szCs w:val="21"/>
          <w:lang w:val="id-ID" w:eastAsia="id-ID"/>
        </w:rPr>
        <w:t xml:space="preserve">%. </w:t>
      </w:r>
      <w:r w:rsidRPr="000C5575">
        <w:rPr>
          <w:rFonts w:ascii="Calibri" w:eastAsia="Times New Roman" w:hAnsi="Calibri" w:cs="Calibri"/>
          <w:color w:val="548DD4" w:themeColor="text2" w:themeTint="99"/>
          <w:szCs w:val="21"/>
          <w:lang w:val="id-ID" w:eastAsia="id-ID"/>
        </w:rPr>
        <w:t>Namun demikian ada beberapa program yang tingkat capaiannya rendah, yaitu........ Hal ini disebabkan karena.....</w:t>
      </w:r>
    </w:p>
    <w:p w:rsidR="00911AF5" w:rsidRPr="000C5575" w:rsidRDefault="002037C7" w:rsidP="002037C7">
      <w:pPr>
        <w:keepNext/>
        <w:spacing w:before="180" w:after="180"/>
        <w:jc w:val="center"/>
        <w:rPr>
          <w:rFonts w:ascii="Calibri" w:eastAsia="Times New Roman" w:hAnsi="Calibri"/>
          <w:bCs/>
          <w:color w:val="548DD4" w:themeColor="text2" w:themeTint="99"/>
          <w:szCs w:val="21"/>
          <w:lang w:val="id-ID" w:eastAsia="id-ID"/>
        </w:rPr>
      </w:pPr>
      <w:r w:rsidRPr="002120B7">
        <w:rPr>
          <w:rFonts w:ascii="Calibri" w:eastAsia="Times New Roman" w:hAnsi="Calibri"/>
          <w:b/>
          <w:bCs/>
          <w:szCs w:val="21"/>
          <w:lang w:val="id-ID" w:eastAsia="id-ID"/>
        </w:rPr>
        <w:t xml:space="preserve">Tabel </w:t>
      </w:r>
      <w:r>
        <w:rPr>
          <w:rFonts w:ascii="Calibri" w:eastAsia="Times New Roman" w:hAnsi="Calibri"/>
          <w:b/>
          <w:bCs/>
          <w:szCs w:val="21"/>
          <w:lang w:val="id-ID" w:eastAsia="id-ID"/>
        </w:rPr>
        <w:t>3</w:t>
      </w:r>
      <w:r w:rsidRPr="002120B7">
        <w:rPr>
          <w:rFonts w:ascii="Calibri" w:eastAsia="Times New Roman" w:hAnsi="Calibri"/>
          <w:b/>
          <w:bCs/>
          <w:szCs w:val="21"/>
          <w:lang w:val="id-ID" w:eastAsia="id-ID"/>
        </w:rPr>
        <w:t>.</w:t>
      </w:r>
      <w:r>
        <w:rPr>
          <w:rFonts w:ascii="Calibri" w:eastAsia="Times New Roman" w:hAnsi="Calibri"/>
          <w:b/>
          <w:bCs/>
          <w:caps/>
          <w:szCs w:val="21"/>
          <w:lang w:val="id-ID" w:eastAsia="id-ID"/>
        </w:rPr>
        <w:t xml:space="preserve">2 </w:t>
      </w:r>
      <w:r w:rsidRPr="000C5575">
        <w:rPr>
          <w:rFonts w:ascii="Calibri" w:eastAsia="Times New Roman" w:hAnsi="Calibri"/>
          <w:bCs/>
          <w:color w:val="548DD4" w:themeColor="text2" w:themeTint="99"/>
          <w:szCs w:val="21"/>
          <w:lang w:val="id-ID" w:eastAsia="id-ID"/>
        </w:rPr>
        <w:t xml:space="preserve">Capaian Program Pengembangan (Unit Kerja) Tahun </w:t>
      </w:r>
      <w:r w:rsidR="00DA5FC8">
        <w:rPr>
          <w:rFonts w:ascii="Calibri" w:eastAsia="Times New Roman" w:hAnsi="Calibri"/>
          <w:bCs/>
          <w:color w:val="548DD4" w:themeColor="text2" w:themeTint="99"/>
          <w:szCs w:val="21"/>
          <w:lang w:val="id-ID" w:eastAsia="id-ID"/>
        </w:rPr>
        <w:t>2015</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1A4497">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Output</w:t>
            </w:r>
          </w:p>
        </w:tc>
      </w:tr>
      <w:tr w:rsidR="0090419E" w:rsidRPr="00FE26C5" w:rsidTr="001A4497">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4C32F1" w:rsidRDefault="00A455AC" w:rsidP="009270FE">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w:t>
      </w:r>
      <w:r w:rsidR="00EA2409" w:rsidRPr="005672EA">
        <w:rPr>
          <w:rFonts w:asciiTheme="minorHAnsi" w:hAnsiTheme="minorHAnsi" w:cstheme="minorHAnsi"/>
          <w:b/>
          <w:i/>
          <w:sz w:val="24"/>
          <w:lang w:val="id-ID"/>
        </w:rPr>
        <w:t>, foto-foto, dsb)</w:t>
      </w:r>
    </w:p>
    <w:p w:rsidR="0023028B" w:rsidRPr="000C5575" w:rsidRDefault="0023028B" w:rsidP="0023028B">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23028B" w:rsidRPr="000C5575" w:rsidRDefault="0023028B" w:rsidP="00C1456B">
      <w:pPr>
        <w:pStyle w:val="BodyText"/>
        <w:contextualSpacing/>
        <w:jc w:val="both"/>
        <w:rPr>
          <w:rFonts w:asciiTheme="minorHAnsi" w:hAnsiTheme="minorHAnsi" w:cstheme="minorHAnsi"/>
          <w:color w:val="548DD4" w:themeColor="text2" w:themeTint="99"/>
          <w:lang w:val="id-ID"/>
        </w:rPr>
      </w:pPr>
    </w:p>
    <w:p w:rsidR="00EA2409" w:rsidRPr="000C5575" w:rsidRDefault="00EA2409" w:rsidP="00C1456B">
      <w:pPr>
        <w:pStyle w:val="BodyText"/>
        <w:contextualSpacing/>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Dikaitkan dengan Renstra (unit kerja) seperti yang tertulis pada Subbab 2.3 dapat disimpulkan bahwa semua program strategis tahun </w:t>
      </w:r>
      <w:r w:rsidR="00DA5FC8">
        <w:rPr>
          <w:rFonts w:asciiTheme="minorHAnsi" w:hAnsiTheme="minorHAnsi" w:cstheme="minorHAnsi"/>
          <w:color w:val="548DD4" w:themeColor="text2" w:themeTint="99"/>
          <w:lang w:val="id-ID"/>
        </w:rPr>
        <w:t>2015</w:t>
      </w:r>
      <w:r w:rsidRPr="000C5575">
        <w:rPr>
          <w:rFonts w:asciiTheme="minorHAnsi" w:hAnsiTheme="minorHAnsi" w:cstheme="minorHAnsi"/>
          <w:color w:val="548DD4" w:themeColor="text2" w:themeTint="99"/>
          <w:lang w:val="id-ID"/>
        </w:rPr>
        <w:t xml:space="preserve"> dapat direalisasikan dengan baik. Capaian Program Strategis Tahun </w:t>
      </w:r>
      <w:r w:rsidR="00DA5747" w:rsidRPr="000C5575">
        <w:rPr>
          <w:rFonts w:asciiTheme="minorHAnsi" w:hAnsiTheme="minorHAnsi" w:cstheme="minorHAnsi"/>
          <w:color w:val="548DD4" w:themeColor="text2" w:themeTint="99"/>
          <w:lang w:val="id-ID"/>
        </w:rPr>
        <w:t>201</w:t>
      </w:r>
      <w:r w:rsidR="00DA5FC8">
        <w:rPr>
          <w:rFonts w:asciiTheme="minorHAnsi" w:hAnsiTheme="minorHAnsi" w:cstheme="minorHAnsi"/>
          <w:color w:val="548DD4" w:themeColor="text2" w:themeTint="99"/>
        </w:rPr>
        <w:t>5</w:t>
      </w:r>
      <w:r w:rsidRPr="000C5575">
        <w:rPr>
          <w:rFonts w:asciiTheme="minorHAnsi" w:hAnsiTheme="minorHAnsi" w:cstheme="minorHAnsi"/>
          <w:color w:val="548DD4" w:themeColor="text2" w:themeTint="99"/>
          <w:lang w:val="id-ID"/>
        </w:rPr>
        <w:t xml:space="preserve"> dapat dilihat selengkapnya pada Tabel 3.3.</w:t>
      </w:r>
      <w:r w:rsidR="0023028B" w:rsidRPr="000C5575">
        <w:rPr>
          <w:rFonts w:asciiTheme="minorHAnsi" w:hAnsiTheme="minorHAnsi" w:cstheme="minorHAnsi"/>
          <w:color w:val="548DD4" w:themeColor="text2" w:themeTint="99"/>
          <w:lang w:val="id-ID"/>
        </w:rPr>
        <w:t xml:space="preserve"> (</w:t>
      </w:r>
      <w:r w:rsidR="0023028B" w:rsidRPr="000C5575">
        <w:rPr>
          <w:rFonts w:asciiTheme="minorHAnsi" w:hAnsiTheme="minorHAnsi" w:cstheme="minorHAnsi"/>
          <w:b/>
          <w:color w:val="548DD4" w:themeColor="text2" w:themeTint="99"/>
          <w:lang w:val="id-ID"/>
        </w:rPr>
        <w:t>Catatan:</w:t>
      </w:r>
      <w:r w:rsidR="0023028B" w:rsidRPr="000C5575">
        <w:rPr>
          <w:rFonts w:asciiTheme="minorHAnsi" w:hAnsiTheme="minorHAnsi" w:cstheme="minorHAnsi"/>
          <w:color w:val="548DD4" w:themeColor="text2" w:themeTint="99"/>
          <w:lang w:val="id-ID"/>
        </w:rPr>
        <w:t xml:space="preserve"> Tabel 3.3 merupakan gabungan antara tabel program strategis yang terdapat pada Subbab 2.3 dengan Tabel 3.2.)</w:t>
      </w:r>
    </w:p>
    <w:p w:rsidR="009270FE" w:rsidRPr="000C5575" w:rsidRDefault="009270FE" w:rsidP="00C1456B">
      <w:pPr>
        <w:pStyle w:val="BodyText"/>
        <w:contextualSpacing/>
        <w:jc w:val="both"/>
        <w:rPr>
          <w:rFonts w:asciiTheme="minorHAnsi" w:hAnsiTheme="minorHAnsi" w:cstheme="minorHAnsi"/>
          <w:color w:val="548DD4" w:themeColor="text2" w:themeTint="99"/>
          <w:lang w:val="id-ID"/>
        </w:rPr>
      </w:pPr>
    </w:p>
    <w:p w:rsidR="00EA2409" w:rsidRPr="000C5575" w:rsidRDefault="00C1456B" w:rsidP="00C1456B">
      <w:pPr>
        <w:keepNext/>
        <w:spacing w:before="180" w:after="180"/>
        <w:jc w:val="center"/>
        <w:rPr>
          <w:rFonts w:ascii="Calibri" w:eastAsia="Times New Roman" w:hAnsi="Calibri"/>
          <w:bCs/>
          <w:color w:val="548DD4" w:themeColor="text2" w:themeTint="99"/>
          <w:szCs w:val="21"/>
          <w:lang w:val="id-ID" w:eastAsia="id-ID"/>
        </w:rPr>
      </w:pPr>
      <w:r w:rsidRPr="000C5575">
        <w:rPr>
          <w:rFonts w:ascii="Calibri" w:eastAsia="Times New Roman" w:hAnsi="Calibri"/>
          <w:b/>
          <w:bCs/>
          <w:color w:val="548DD4" w:themeColor="text2" w:themeTint="99"/>
          <w:szCs w:val="21"/>
          <w:lang w:val="id-ID" w:eastAsia="id-ID"/>
        </w:rPr>
        <w:t>Tabel 3.3</w:t>
      </w:r>
      <w:r w:rsidRPr="000C5575">
        <w:rPr>
          <w:rFonts w:ascii="Calibri" w:eastAsia="Times New Roman" w:hAnsi="Calibri"/>
          <w:b/>
          <w:bCs/>
          <w:cap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Capaian Program Strategis berdasarkan Renstra (Unit Kerja) Tahun </w:t>
      </w:r>
      <w:r w:rsidR="00DA5FC8">
        <w:rPr>
          <w:rFonts w:ascii="Calibri" w:eastAsia="Times New Roman" w:hAnsi="Calibri"/>
          <w:bCs/>
          <w:color w:val="548DD4" w:themeColor="text2" w:themeTint="99"/>
          <w:szCs w:val="21"/>
          <w:lang w:val="id-ID" w:eastAsia="id-ID"/>
        </w:rPr>
        <w:t>2015</w:t>
      </w:r>
    </w:p>
    <w:tbl>
      <w:tblPr>
        <w:tblW w:w="8931" w:type="dxa"/>
        <w:tblInd w:w="57" w:type="dxa"/>
        <w:tblLayout w:type="fixed"/>
        <w:tblLook w:val="04A0" w:firstRow="1" w:lastRow="0" w:firstColumn="1" w:lastColumn="0" w:noHBand="0" w:noVBand="1"/>
      </w:tblPr>
      <w:tblGrid>
        <w:gridCol w:w="567"/>
        <w:gridCol w:w="1985"/>
        <w:gridCol w:w="283"/>
        <w:gridCol w:w="1843"/>
        <w:gridCol w:w="1276"/>
        <w:gridCol w:w="1134"/>
        <w:gridCol w:w="850"/>
        <w:gridCol w:w="993"/>
      </w:tblGrid>
      <w:tr w:rsidR="00EA2409" w:rsidRPr="002037C7" w:rsidTr="00C1456B">
        <w:trPr>
          <w:trHeight w:val="171"/>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EA2409" w:rsidRPr="002037C7" w:rsidRDefault="00EA2409" w:rsidP="00071786">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EA2409" w:rsidRPr="002037C7" w:rsidRDefault="00EA2409" w:rsidP="00071786">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126" w:type="dxa"/>
            <w:gridSpan w:val="2"/>
            <w:vMerge w:val="restart"/>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EA2409" w:rsidRPr="002037C7" w:rsidRDefault="00EA2409" w:rsidP="00071786">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6"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EA2409" w:rsidRPr="002037C7" w:rsidRDefault="00EA2409" w:rsidP="00071786">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EA2409" w:rsidRDefault="00EA2409" w:rsidP="00071786">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EA2409" w:rsidRPr="002037C7" w:rsidTr="00C1456B">
        <w:trPr>
          <w:trHeight w:val="171"/>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b/>
                <w:bCs/>
                <w:color w:val="000000"/>
                <w:sz w:val="16"/>
                <w:szCs w:val="16"/>
                <w:lang w:eastAsia="id-ID"/>
              </w:rPr>
            </w:pPr>
          </w:p>
        </w:tc>
        <w:tc>
          <w:tcPr>
            <w:tcW w:w="2126"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b/>
                <w:bCs/>
                <w:color w:val="000000"/>
                <w:sz w:val="16"/>
                <w:szCs w:val="16"/>
                <w:lang w:eastAsia="id-ID"/>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b/>
                <w:bCs/>
                <w:color w:val="000000"/>
                <w:sz w:val="16"/>
                <w:szCs w:val="16"/>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Default="00EA2409" w:rsidP="00071786">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p w:rsidR="00C1456B" w:rsidRPr="002113D1" w:rsidRDefault="00DA5FC8" w:rsidP="00071786">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2015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Pr="002037C7" w:rsidRDefault="00EA2409" w:rsidP="00071786">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Default="00EA2409" w:rsidP="00071786">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071786">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071786">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071786">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FF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071786">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071786">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071786">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24" w:space="0" w:color="990033"/>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24" w:space="0" w:color="990033"/>
              <w:right w:val="single" w:sz="4" w:space="0" w:color="auto"/>
            </w:tcBorders>
            <w:tcMar>
              <w:left w:w="57" w:type="dxa"/>
              <w:right w:w="57" w:type="dxa"/>
            </w:tcMar>
            <w:vAlign w:val="center"/>
            <w:hideMark/>
          </w:tcPr>
          <w:p w:rsidR="00EA2409" w:rsidRPr="002037C7" w:rsidRDefault="00EA2409" w:rsidP="00071786">
            <w:pPr>
              <w:rPr>
                <w:rFonts w:asciiTheme="minorHAnsi" w:eastAsia="Times New Roman" w:hAnsiTheme="minorHAnsi" w:cstheme="minorHAnsi"/>
                <w:color w:val="000000"/>
                <w:sz w:val="16"/>
                <w:szCs w:val="16"/>
                <w:lang w:eastAsia="id-ID"/>
              </w:rPr>
            </w:pPr>
          </w:p>
        </w:tc>
        <w:tc>
          <w:tcPr>
            <w:tcW w:w="283" w:type="dxa"/>
            <w:tcBorders>
              <w:top w:val="nil"/>
              <w:left w:val="nil"/>
              <w:bottom w:val="single" w:sz="24" w:space="0" w:color="990033"/>
              <w:right w:val="nil"/>
            </w:tcBorders>
            <w:shd w:val="clear" w:color="auto" w:fill="auto"/>
            <w:tcMar>
              <w:left w:w="57" w:type="dxa"/>
              <w:right w:w="57" w:type="dxa"/>
            </w:tcMar>
            <w:hideMark/>
          </w:tcPr>
          <w:p w:rsidR="00EA2409" w:rsidRPr="002037C7" w:rsidRDefault="00EA2409" w:rsidP="00071786">
            <w:pPr>
              <w:ind w:right="-77" w:hanging="50"/>
              <w:rPr>
                <w:rFonts w:asciiTheme="minorHAnsi" w:eastAsia="Times New Roman" w:hAnsiTheme="minorHAnsi" w:cstheme="minorHAnsi"/>
                <w:color w:val="000000"/>
                <w:sz w:val="16"/>
                <w:szCs w:val="16"/>
                <w:lang w:eastAsia="id-ID"/>
              </w:rPr>
            </w:pPr>
          </w:p>
        </w:tc>
        <w:tc>
          <w:tcPr>
            <w:tcW w:w="1843" w:type="dxa"/>
            <w:tcBorders>
              <w:top w:val="nil"/>
              <w:left w:val="nil"/>
              <w:bottom w:val="single" w:sz="24" w:space="0" w:color="990033"/>
              <w:right w:val="single" w:sz="4" w:space="0" w:color="auto"/>
            </w:tcBorders>
            <w:shd w:val="clear" w:color="auto" w:fill="auto"/>
            <w:tcMar>
              <w:left w:w="57" w:type="dxa"/>
              <w:right w:w="57" w:type="dxa"/>
            </w:tcMar>
            <w:hideMark/>
          </w:tcPr>
          <w:p w:rsidR="00EA2409" w:rsidRPr="002037C7" w:rsidRDefault="00EA2409" w:rsidP="00071786">
            <w:pPr>
              <w:ind w:left="227" w:hanging="227"/>
              <w:rPr>
                <w:rFonts w:asciiTheme="minorHAnsi" w:eastAsia="Times New Roman" w:hAnsiTheme="minorHAnsi" w:cstheme="minorHAnsi"/>
                <w:color w:val="000000"/>
                <w:sz w:val="16"/>
                <w:szCs w:val="16"/>
                <w:lang w:eastAsia="id-ID"/>
              </w:rPr>
            </w:pPr>
          </w:p>
        </w:tc>
        <w:tc>
          <w:tcPr>
            <w:tcW w:w="1276" w:type="dxa"/>
            <w:tcBorders>
              <w:top w:val="nil"/>
              <w:left w:val="nil"/>
              <w:bottom w:val="single" w:sz="24" w:space="0" w:color="990033"/>
              <w:right w:val="single" w:sz="4" w:space="0" w:color="auto"/>
            </w:tcBorders>
            <w:shd w:val="clear" w:color="auto" w:fill="auto"/>
            <w:tcMar>
              <w:left w:w="57" w:type="dxa"/>
              <w:right w:w="57" w:type="dxa"/>
            </w:tcMar>
            <w:hideMark/>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24" w:space="0" w:color="990033"/>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24" w:space="0" w:color="990033"/>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24" w:space="0" w:color="990033"/>
              <w:right w:val="single" w:sz="4" w:space="0" w:color="auto"/>
            </w:tcBorders>
          </w:tcPr>
          <w:p w:rsidR="00EA2409" w:rsidRPr="002037C7" w:rsidRDefault="00EA2409" w:rsidP="00071786">
            <w:pPr>
              <w:jc w:val="center"/>
              <w:rPr>
                <w:rFonts w:asciiTheme="minorHAnsi" w:eastAsia="Times New Roman" w:hAnsiTheme="minorHAnsi" w:cstheme="minorHAnsi"/>
                <w:color w:val="000000"/>
                <w:sz w:val="16"/>
                <w:szCs w:val="16"/>
                <w:lang w:eastAsia="id-ID"/>
              </w:rPr>
            </w:pPr>
          </w:p>
        </w:tc>
      </w:tr>
    </w:tbl>
    <w:p w:rsidR="00EA2409" w:rsidRDefault="00EA2409" w:rsidP="009270FE">
      <w:pPr>
        <w:pStyle w:val="BodyText"/>
        <w:contextualSpacing/>
        <w:rPr>
          <w:rFonts w:asciiTheme="minorHAnsi" w:hAnsiTheme="minorHAnsi" w:cstheme="minorHAnsi"/>
          <w:lang w:val="id-ID"/>
        </w:rPr>
      </w:pPr>
    </w:p>
    <w:p w:rsidR="009270FE" w:rsidRDefault="009270FE" w:rsidP="009270FE">
      <w:pPr>
        <w:pStyle w:val="BodyText"/>
        <w:contextualSpacing/>
        <w:rPr>
          <w:rFonts w:asciiTheme="minorHAnsi" w:hAnsiTheme="minorHAnsi" w:cstheme="minorHAnsi"/>
          <w:lang w:val="id-ID"/>
        </w:rPr>
      </w:pP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3.1.3</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Kontribusi Unit Kerja terhadap Capaian Program Strategis Utama ITB 2011-2015</w:t>
      </w:r>
    </w:p>
    <w:p w:rsidR="0023028B" w:rsidRPr="000C5575" w:rsidRDefault="00245842" w:rsidP="002037C7">
      <w:pPr>
        <w:spacing w:before="240" w:after="120"/>
        <w:jc w:val="both"/>
        <w:rPr>
          <w:rFonts w:asciiTheme="minorHAnsi" w:eastAsia="Times New Roman" w:hAnsiTheme="minorHAnsi" w:cstheme="minorHAnsi"/>
          <w:color w:val="548DD4" w:themeColor="text2" w:themeTint="99"/>
          <w:lang w:val="id-ID" w:eastAsia="id-ID"/>
        </w:rPr>
      </w:pPr>
      <w:r w:rsidRPr="000C5575">
        <w:rPr>
          <w:rFonts w:asciiTheme="minorHAnsi" w:eastAsia="Times New Roman" w:hAnsiTheme="minorHAnsi" w:cstheme="minorHAnsi"/>
          <w:color w:val="548DD4" w:themeColor="text2" w:themeTint="99"/>
          <w:lang w:val="id-ID" w:eastAsia="id-ID"/>
        </w:rPr>
        <w:t>Program-program di ........... yang berkontribusi terhadap capaian program strategis utama ITB 2011-2015 adalah program-program:...........................................................</w:t>
      </w:r>
      <w:r w:rsidR="002037C7" w:rsidRPr="000C5575">
        <w:rPr>
          <w:rFonts w:asciiTheme="minorHAnsi" w:eastAsia="Times New Roman" w:hAnsiTheme="minorHAnsi" w:cstheme="minorHAnsi"/>
          <w:color w:val="548DD4" w:themeColor="text2" w:themeTint="99"/>
          <w:lang w:val="id-ID" w:eastAsia="id-ID"/>
        </w:rPr>
        <w:t>Tingkat capaian dari program-program tersebut adalah sebagai berikut.</w:t>
      </w:r>
    </w:p>
    <w:p w:rsidR="00A455AC" w:rsidRPr="006A0210" w:rsidRDefault="00A455AC" w:rsidP="00FE26C5">
      <w:pPr>
        <w:spacing w:before="240" w:after="120"/>
        <w:rPr>
          <w:rFonts w:asciiTheme="minorHAnsi" w:eastAsia="Times New Roman" w:hAnsiTheme="minorHAnsi" w:cstheme="minorHAnsi"/>
          <w:b/>
          <w:lang w:eastAsia="id-ID"/>
        </w:rPr>
      </w:pPr>
      <w:r w:rsidRPr="006A0210">
        <w:rPr>
          <w:rFonts w:asciiTheme="minorHAnsi" w:eastAsia="Times New Roman" w:hAnsiTheme="minorHAnsi" w:cstheme="minorHAnsi"/>
          <w:b/>
          <w:lang w:eastAsia="id-ID"/>
        </w:rPr>
        <w:t xml:space="preserve">1. </w:t>
      </w:r>
      <w:proofErr w:type="spellStart"/>
      <w:r w:rsidRPr="006A0210">
        <w:rPr>
          <w:rFonts w:asciiTheme="minorHAnsi" w:eastAsia="Times New Roman" w:hAnsiTheme="minorHAnsi" w:cstheme="minorHAnsi"/>
          <w:b/>
          <w:smallCaps/>
          <w:lang w:eastAsia="id-ID"/>
        </w:rPr>
        <w:t>BidangPendidikan</w:t>
      </w:r>
      <w:proofErr w:type="spellEnd"/>
    </w:p>
    <w:tbl>
      <w:tblPr>
        <w:tblW w:w="9214" w:type="dxa"/>
        <w:tblInd w:w="57" w:type="dxa"/>
        <w:tblLayout w:type="fixed"/>
        <w:tblLook w:val="04A0" w:firstRow="1" w:lastRow="0" w:firstColumn="1" w:lastColumn="0" w:noHBand="0" w:noVBand="1"/>
      </w:tblPr>
      <w:tblGrid>
        <w:gridCol w:w="567"/>
        <w:gridCol w:w="1985"/>
        <w:gridCol w:w="283"/>
        <w:gridCol w:w="2127"/>
        <w:gridCol w:w="1275"/>
        <w:gridCol w:w="993"/>
        <w:gridCol w:w="992"/>
        <w:gridCol w:w="992"/>
      </w:tblGrid>
      <w:tr w:rsidR="002113D1" w:rsidRPr="002037C7" w:rsidTr="0023028B">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037C7" w:rsidRDefault="002113D1" w:rsidP="00FE26C5">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FE26C5">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2113D1" w:rsidRPr="002037C7" w:rsidRDefault="002113D1" w:rsidP="00FE26C5">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FE26C5">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2113D1" w:rsidRDefault="002113D1" w:rsidP="00FE26C5">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2113D1" w:rsidRPr="002037C7" w:rsidTr="0023028B">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2410"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113D1" w:rsidRDefault="002113D1" w:rsidP="00FE26C5">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037C7" w:rsidRDefault="002113D1" w:rsidP="002113D1">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Default="002113D1" w:rsidP="002113D1">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2113D1" w:rsidRPr="002037C7"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1</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Pengembangan</w:t>
            </w:r>
            <w:r w:rsidRPr="000C5575">
              <w:rPr>
                <w:rFonts w:asciiTheme="minorHAnsi" w:eastAsia="Times New Roman" w:hAnsiTheme="minorHAnsi" w:cstheme="minorHAnsi"/>
                <w:i/>
                <w:iCs/>
                <w:color w:val="548DD4" w:themeColor="text2" w:themeTint="99"/>
                <w:sz w:val="16"/>
                <w:szCs w:val="16"/>
                <w:lang w:eastAsia="id-ID"/>
              </w:rPr>
              <w:t>research</w:t>
            </w:r>
            <w:proofErr w:type="spellEnd"/>
            <w:r w:rsidRPr="000C5575">
              <w:rPr>
                <w:rFonts w:asciiTheme="minorHAnsi" w:eastAsia="Times New Roman" w:hAnsiTheme="minorHAnsi" w:cstheme="minorHAnsi"/>
                <w:i/>
                <w:iCs/>
                <w:color w:val="548DD4" w:themeColor="text2" w:themeTint="99"/>
                <w:sz w:val="16"/>
                <w:szCs w:val="16"/>
                <w:lang w:eastAsia="id-ID"/>
              </w:rPr>
              <w:t xml:space="preserve"> based learning </w:t>
            </w:r>
            <w:proofErr w:type="spellStart"/>
            <w:r w:rsidRPr="000C5575">
              <w:rPr>
                <w:rFonts w:asciiTheme="minorHAnsi" w:eastAsia="Times New Roman" w:hAnsiTheme="minorHAnsi" w:cstheme="minorHAnsi"/>
                <w:color w:val="548DD4" w:themeColor="text2" w:themeTint="99"/>
                <w:sz w:val="16"/>
                <w:szCs w:val="16"/>
                <w:lang w:eastAsia="id-ID"/>
              </w:rPr>
              <w:t>pada</w:t>
            </w:r>
            <w:proofErr w:type="spellEnd"/>
            <w:r w:rsidRPr="000C5575">
              <w:rPr>
                <w:rFonts w:asciiTheme="minorHAnsi" w:eastAsia="Times New Roman" w:hAnsiTheme="minorHAnsi" w:cstheme="minorHAnsi"/>
                <w:color w:val="548DD4" w:themeColor="text2" w:themeTint="99"/>
                <w:sz w:val="16"/>
                <w:szCs w:val="16"/>
                <w:lang w:eastAsia="id-ID"/>
              </w:rPr>
              <w:t xml:space="preserve"> Program S1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Pr="000C5575">
              <w:rPr>
                <w:rFonts w:asciiTheme="minorHAnsi" w:eastAsia="Times New Roman" w:hAnsiTheme="minorHAnsi" w:cstheme="minorHAnsi"/>
                <w:color w:val="548DD4" w:themeColor="text2" w:themeTint="99"/>
                <w:sz w:val="16"/>
                <w:szCs w:val="16"/>
                <w:lang w:eastAsia="id-ID"/>
              </w:rPr>
              <w:t xml:space="preserve"> S2 (RENSTRA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5.1)</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Persenmatakuliah</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dijalankanmelaluiinovasipembelajaran</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darikurikulumsetiapprodi</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2</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Meningkatkanefisiensi</w:t>
            </w:r>
            <w:proofErr w:type="spellEnd"/>
            <w:r w:rsidRPr="000C5575">
              <w:rPr>
                <w:rFonts w:asciiTheme="minorHAnsi" w:eastAsia="Times New Roman" w:hAnsiTheme="minorHAnsi" w:cstheme="minorHAnsi"/>
                <w:color w:val="548DD4" w:themeColor="text2" w:themeTint="99"/>
                <w:sz w:val="16"/>
                <w:szCs w:val="16"/>
                <w:lang w:eastAsia="id-ID"/>
              </w:rPr>
              <w:t xml:space="preserve"> internal proses </w:t>
            </w:r>
            <w:proofErr w:type="spellStart"/>
            <w:r w:rsidRPr="000C5575">
              <w:rPr>
                <w:rFonts w:asciiTheme="minorHAnsi" w:eastAsia="Times New Roman" w:hAnsiTheme="minorHAnsi" w:cstheme="minorHAnsi"/>
                <w:color w:val="548DD4" w:themeColor="text2" w:themeTint="99"/>
                <w:sz w:val="16"/>
                <w:szCs w:val="16"/>
                <w:lang w:eastAsia="id-ID"/>
              </w:rPr>
              <w:t>pembelajaran</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7.2)</w:t>
            </w: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w:t>
            </w: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Persenmahasiswa</w:t>
            </w:r>
            <w:proofErr w:type="spellEnd"/>
            <w:r w:rsidRPr="000C5575">
              <w:rPr>
                <w:rFonts w:asciiTheme="minorHAnsi" w:eastAsia="Times New Roman" w:hAnsiTheme="minorHAnsi" w:cstheme="minorHAnsi"/>
                <w:color w:val="548DD4" w:themeColor="text2" w:themeTint="99"/>
                <w:sz w:val="16"/>
                <w:szCs w:val="16"/>
                <w:lang w:eastAsia="id-ID"/>
              </w:rPr>
              <w:t xml:space="preserve"> lulus </w:t>
            </w:r>
            <w:proofErr w:type="spellStart"/>
            <w:r w:rsidRPr="000C5575">
              <w:rPr>
                <w:rFonts w:asciiTheme="minorHAnsi" w:eastAsia="Times New Roman" w:hAnsiTheme="minorHAnsi" w:cstheme="minorHAnsi"/>
                <w:color w:val="548DD4" w:themeColor="text2" w:themeTint="99"/>
                <w:sz w:val="16"/>
                <w:szCs w:val="16"/>
                <w:lang w:eastAsia="id-ID"/>
              </w:rPr>
              <w:t>tepatwaktu</w:t>
            </w:r>
            <w:proofErr w:type="spellEnd"/>
            <w:r w:rsidRPr="000C5575">
              <w:rPr>
                <w:rFonts w:asciiTheme="minorHAnsi" w:eastAsia="Times New Roman" w:hAnsiTheme="minorHAnsi" w:cstheme="minorHAnsi"/>
                <w:color w:val="548DD4" w:themeColor="text2" w:themeTint="99"/>
                <w:sz w:val="16"/>
                <w:szCs w:val="16"/>
                <w:lang w:eastAsia="id-ID"/>
              </w:rPr>
              <w:t xml:space="preserve"> (S1, S2, S3) </w:t>
            </w:r>
            <w:proofErr w:type="spellStart"/>
            <w:r w:rsidRPr="000C5575">
              <w:rPr>
                <w:rFonts w:asciiTheme="minorHAnsi" w:eastAsia="Times New Roman" w:hAnsiTheme="minorHAnsi" w:cstheme="minorHAnsi"/>
                <w:color w:val="548DD4" w:themeColor="text2" w:themeTint="99"/>
                <w:sz w:val="16"/>
                <w:szCs w:val="16"/>
                <w:lang w:eastAsia="id-ID"/>
              </w:rPr>
              <w:t>dalam</w:t>
            </w:r>
            <w:proofErr w:type="spellEnd"/>
            <w:r w:rsidRPr="000C5575">
              <w:rPr>
                <w:rFonts w:asciiTheme="minorHAnsi" w:eastAsia="Times New Roman" w:hAnsiTheme="minorHAnsi" w:cstheme="minorHAnsi"/>
                <w:color w:val="548DD4" w:themeColor="text2" w:themeTint="99"/>
                <w:sz w:val="16"/>
                <w:szCs w:val="16"/>
                <w:lang w:eastAsia="id-ID"/>
              </w:rPr>
              <w:t xml:space="preserve"> 1 </w:t>
            </w:r>
            <w:proofErr w:type="spellStart"/>
            <w:r w:rsidRPr="000C5575">
              <w:rPr>
                <w:rFonts w:asciiTheme="minorHAnsi" w:eastAsia="Times New Roman" w:hAnsiTheme="minorHAnsi" w:cstheme="minorHAnsi"/>
                <w:color w:val="548DD4" w:themeColor="text2" w:themeTint="99"/>
                <w:sz w:val="16"/>
                <w:szCs w:val="16"/>
                <w:lang w:eastAsia="id-ID"/>
              </w:rPr>
              <w:t>angkatan</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a)S1 (4 </w:t>
            </w:r>
            <w:proofErr w:type="spellStart"/>
            <w:r w:rsidRPr="000C5575">
              <w:rPr>
                <w:rFonts w:asciiTheme="minorHAnsi" w:eastAsia="Times New Roman" w:hAnsiTheme="minorHAnsi" w:cstheme="minorHAnsi"/>
                <w:color w:val="548DD4" w:themeColor="text2" w:themeTint="99"/>
                <w:sz w:val="16"/>
                <w:szCs w:val="16"/>
                <w:lang w:eastAsia="id-ID"/>
              </w:rPr>
              <w:t>tahun</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b)S2 (</w:t>
            </w:r>
            <w:proofErr w:type="spellStart"/>
            <w:r w:rsidRPr="000C5575">
              <w:rPr>
                <w:rFonts w:asciiTheme="minorHAnsi" w:eastAsia="Times New Roman" w:hAnsiTheme="minorHAnsi" w:cstheme="minorHAnsi"/>
                <w:color w:val="548DD4" w:themeColor="text2" w:themeTint="99"/>
                <w:sz w:val="16"/>
                <w:szCs w:val="16"/>
                <w:lang w:eastAsia="id-ID"/>
              </w:rPr>
              <w:t>sesuaitepatwaktumenurutpelaksanaan</w:t>
            </w:r>
            <w:proofErr w:type="spellEnd"/>
            <w:r w:rsidRPr="000C5575">
              <w:rPr>
                <w:rFonts w:asciiTheme="minorHAnsi" w:eastAsia="Times New Roman" w:hAnsiTheme="minorHAnsi" w:cstheme="minorHAnsi"/>
                <w:color w:val="548DD4" w:themeColor="text2" w:themeTint="99"/>
                <w:sz w:val="16"/>
                <w:szCs w:val="16"/>
                <w:lang w:eastAsia="id-ID"/>
              </w:rPr>
              <w:t xml:space="preserve"> program)</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c)S3(3 </w:t>
            </w:r>
            <w:proofErr w:type="spellStart"/>
            <w:r w:rsidRPr="000C5575">
              <w:rPr>
                <w:rFonts w:asciiTheme="minorHAnsi" w:eastAsia="Times New Roman" w:hAnsiTheme="minorHAnsi" w:cstheme="minorHAnsi"/>
                <w:color w:val="548DD4" w:themeColor="text2" w:themeTint="99"/>
                <w:sz w:val="16"/>
                <w:szCs w:val="16"/>
                <w:lang w:eastAsia="id-ID"/>
              </w:rPr>
              <w:t>tahun</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iii.</w:t>
            </w: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Persenmahasiswa</w:t>
            </w:r>
            <w:proofErr w:type="spellEnd"/>
            <w:r w:rsidRPr="000C5575">
              <w:rPr>
                <w:rFonts w:asciiTheme="minorHAnsi" w:eastAsia="Times New Roman" w:hAnsiTheme="minorHAnsi" w:cstheme="minorHAnsi"/>
                <w:color w:val="548DD4" w:themeColor="text2" w:themeTint="99"/>
                <w:sz w:val="16"/>
                <w:szCs w:val="16"/>
                <w:lang w:eastAsia="id-ID"/>
              </w:rPr>
              <w:t xml:space="preserve"> lulus </w:t>
            </w:r>
            <w:proofErr w:type="spellStart"/>
            <w:r w:rsidRPr="000C5575">
              <w:rPr>
                <w:rFonts w:asciiTheme="minorHAnsi" w:eastAsia="Times New Roman" w:hAnsiTheme="minorHAnsi" w:cstheme="minorHAnsi"/>
                <w:color w:val="548DD4" w:themeColor="text2" w:themeTint="99"/>
                <w:sz w:val="16"/>
                <w:szCs w:val="16"/>
                <w:lang w:eastAsia="id-ID"/>
              </w:rPr>
              <w:t>dengan</w:t>
            </w:r>
            <w:proofErr w:type="spellEnd"/>
            <w:r w:rsidRPr="000C5575">
              <w:rPr>
                <w:rFonts w:asciiTheme="minorHAnsi" w:eastAsia="Times New Roman" w:hAnsiTheme="minorHAnsi" w:cstheme="minorHAnsi"/>
                <w:color w:val="548DD4" w:themeColor="text2" w:themeTint="99"/>
                <w:sz w:val="16"/>
                <w:szCs w:val="16"/>
                <w:lang w:eastAsia="id-ID"/>
              </w:rPr>
              <w:t xml:space="preserve"> IP &gt; 3,0 (S1), IP &gt; 3,5 (S2), </w:t>
            </w:r>
            <w:proofErr w:type="spellStart"/>
            <w:r w:rsidRPr="000C5575">
              <w:rPr>
                <w:rFonts w:asciiTheme="minorHAnsi" w:eastAsia="Times New Roman" w:hAnsiTheme="minorHAnsi" w:cstheme="minorHAnsi"/>
                <w:color w:val="548DD4" w:themeColor="text2" w:themeTint="99"/>
                <w:sz w:val="16"/>
                <w:szCs w:val="16"/>
                <w:lang w:eastAsia="id-ID"/>
              </w:rPr>
              <w:t>padatahuntertentu</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a)IP &gt; 3,0 (S1)</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b)IP &gt; 3,5 (S2)</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3</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Studikebutuhantenagakerjanasionaldan</w:t>
            </w:r>
            <w:r w:rsidRPr="000C5575">
              <w:rPr>
                <w:rFonts w:asciiTheme="minorHAnsi" w:eastAsia="Times New Roman" w:hAnsiTheme="minorHAnsi" w:cstheme="minorHAnsi"/>
                <w:i/>
                <w:iCs/>
                <w:color w:val="548DD4" w:themeColor="text2" w:themeTint="99"/>
                <w:sz w:val="16"/>
                <w:szCs w:val="16"/>
                <w:lang w:eastAsia="id-ID"/>
              </w:rPr>
              <w:t>tracer</w:t>
            </w:r>
            <w:proofErr w:type="spellEnd"/>
            <w:r w:rsidRPr="000C5575">
              <w:rPr>
                <w:rFonts w:asciiTheme="minorHAnsi" w:eastAsia="Times New Roman" w:hAnsiTheme="minorHAnsi" w:cstheme="minorHAnsi"/>
                <w:i/>
                <w:iCs/>
                <w:color w:val="548DD4" w:themeColor="text2" w:themeTint="99"/>
                <w:sz w:val="16"/>
                <w:szCs w:val="16"/>
                <w:lang w:eastAsia="id-ID"/>
              </w:rPr>
              <w:t xml:space="preserve"> study </w:t>
            </w:r>
            <w:r w:rsidRPr="000C5575">
              <w:rPr>
                <w:rFonts w:asciiTheme="minorHAnsi" w:eastAsia="Times New Roman" w:hAnsiTheme="minorHAnsi" w:cstheme="minorHAnsi"/>
                <w:color w:val="548DD4" w:themeColor="text2" w:themeTint="99"/>
                <w:sz w:val="16"/>
                <w:szCs w:val="16"/>
                <w:lang w:eastAsia="id-ID"/>
              </w:rPr>
              <w:t xml:space="preserve">(RENSTRA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7.4)</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iv.</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melaksanakan</w:t>
            </w:r>
            <w:r w:rsidRPr="000C5575">
              <w:rPr>
                <w:rFonts w:asciiTheme="minorHAnsi" w:eastAsia="Times New Roman" w:hAnsiTheme="minorHAnsi" w:cstheme="minorHAnsi"/>
                <w:i/>
                <w:iCs/>
                <w:color w:val="548DD4" w:themeColor="text2" w:themeTint="99"/>
                <w:sz w:val="16"/>
                <w:szCs w:val="16"/>
                <w:lang w:eastAsia="id-ID"/>
              </w:rPr>
              <w:t>tracer</w:t>
            </w:r>
            <w:proofErr w:type="spellEnd"/>
            <w:r w:rsidRPr="000C5575">
              <w:rPr>
                <w:rFonts w:asciiTheme="minorHAnsi" w:eastAsia="Times New Roman" w:hAnsiTheme="minorHAnsi" w:cstheme="minorHAnsi"/>
                <w:i/>
                <w:iCs/>
                <w:color w:val="548DD4" w:themeColor="text2" w:themeTint="99"/>
                <w:sz w:val="16"/>
                <w:szCs w:val="16"/>
                <w:lang w:eastAsia="id-ID"/>
              </w:rPr>
              <w:t xml:space="preserve"> study</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4</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Meningkatkanpelaksanaanpenjaminanmutuakademik</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7.1)</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Persen</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melaksanakanpelaksanaanpenjaminanmutusecaraefektif</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3028B">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5</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IntegrasiPendidikan</w:t>
            </w:r>
            <w:proofErr w:type="spellEnd"/>
            <w:r w:rsidRPr="000C5575">
              <w:rPr>
                <w:rFonts w:asciiTheme="minorHAnsi" w:eastAsia="Times New Roman" w:hAnsiTheme="minorHAnsi" w:cstheme="minorHAnsi"/>
                <w:color w:val="548DD4" w:themeColor="text2" w:themeTint="99"/>
                <w:sz w:val="16"/>
                <w:szCs w:val="16"/>
                <w:lang w:eastAsia="id-ID"/>
              </w:rPr>
              <w:t xml:space="preserve"> S1, S2,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Pr="000C5575">
              <w:rPr>
                <w:rFonts w:asciiTheme="minorHAnsi" w:eastAsia="Times New Roman" w:hAnsiTheme="minorHAnsi" w:cstheme="minorHAnsi"/>
                <w:color w:val="548DD4" w:themeColor="text2" w:themeTint="99"/>
                <w:sz w:val="16"/>
                <w:szCs w:val="16"/>
                <w:lang w:eastAsia="id-ID"/>
              </w:rPr>
              <w:t xml:space="preserve"> S3 (RENSTRA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1.2)</w:t>
            </w:r>
          </w:p>
        </w:tc>
        <w:tc>
          <w:tcPr>
            <w:tcW w:w="283" w:type="dxa"/>
            <w:tcBorders>
              <w:top w:val="nil"/>
              <w:left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vi.</w:t>
            </w:r>
          </w:p>
        </w:tc>
        <w:tc>
          <w:tcPr>
            <w:tcW w:w="2127" w:type="dxa"/>
            <w:tcBorders>
              <w:top w:val="nil"/>
              <w:left w:val="nil"/>
              <w:right w:val="single" w:sz="4" w:space="0" w:color="auto"/>
            </w:tcBorders>
            <w:shd w:val="clear" w:color="auto" w:fill="auto"/>
            <w:tcMar>
              <w:left w:w="57" w:type="dxa"/>
              <w:right w:w="57" w:type="dxa"/>
            </w:tcMar>
            <w:hideMark/>
          </w:tcPr>
          <w:p w:rsidR="002113D1" w:rsidRPr="000C5575" w:rsidRDefault="002113D1" w:rsidP="006A0210">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Jumlahlulusan</w:t>
            </w:r>
            <w:proofErr w:type="spellEnd"/>
            <w:r w:rsidRPr="000C5575">
              <w:rPr>
                <w:rFonts w:asciiTheme="minorHAnsi" w:eastAsia="Times New Roman" w:hAnsiTheme="minorHAnsi" w:cstheme="minorHAnsi"/>
                <w:color w:val="548DD4" w:themeColor="text2" w:themeTint="99"/>
                <w:sz w:val="16"/>
                <w:szCs w:val="16"/>
                <w:lang w:eastAsia="id-ID"/>
              </w:rPr>
              <w:t xml:space="preserve"> S1 ITB yang </w:t>
            </w:r>
            <w:proofErr w:type="spellStart"/>
            <w:r w:rsidRPr="000C5575">
              <w:rPr>
                <w:rFonts w:asciiTheme="minorHAnsi" w:eastAsia="Times New Roman" w:hAnsiTheme="minorHAnsi" w:cstheme="minorHAnsi"/>
                <w:color w:val="548DD4" w:themeColor="text2" w:themeTint="99"/>
                <w:sz w:val="16"/>
                <w:szCs w:val="16"/>
                <w:lang w:eastAsia="id-ID"/>
              </w:rPr>
              <w:t>melanjutkanke</w:t>
            </w:r>
            <w:proofErr w:type="spellEnd"/>
            <w:r w:rsidRPr="000C5575">
              <w:rPr>
                <w:rFonts w:asciiTheme="minorHAnsi" w:eastAsia="Times New Roman" w:hAnsiTheme="minorHAnsi" w:cstheme="minorHAnsi"/>
                <w:color w:val="548DD4" w:themeColor="text2" w:themeTint="99"/>
                <w:sz w:val="16"/>
                <w:szCs w:val="16"/>
                <w:lang w:eastAsia="id-ID"/>
              </w:rPr>
              <w:t xml:space="preserve"> S2 </w:t>
            </w:r>
            <w:r w:rsidRPr="000C5575">
              <w:rPr>
                <w:rFonts w:asciiTheme="minorHAnsi" w:eastAsia="Times New Roman" w:hAnsiTheme="minorHAnsi" w:cstheme="minorHAnsi"/>
                <w:color w:val="548DD4" w:themeColor="text2" w:themeTint="99"/>
                <w:sz w:val="16"/>
                <w:szCs w:val="16"/>
                <w:lang w:val="id-ID" w:eastAsia="id-ID"/>
              </w:rPr>
              <w:t xml:space="preserve">, </w:t>
            </w:r>
            <w:r w:rsidRPr="000C5575">
              <w:rPr>
                <w:rFonts w:asciiTheme="minorHAnsi" w:eastAsia="Times New Roman" w:hAnsiTheme="minorHAnsi" w:cstheme="minorHAnsi"/>
                <w:color w:val="548DD4" w:themeColor="text2" w:themeTint="99"/>
                <w:sz w:val="16"/>
                <w:szCs w:val="16"/>
                <w:lang w:eastAsia="id-ID"/>
              </w:rPr>
              <w:t xml:space="preserve">S2 </w:t>
            </w:r>
            <w:proofErr w:type="spellStart"/>
            <w:r w:rsidRPr="000C5575">
              <w:rPr>
                <w:rFonts w:asciiTheme="minorHAnsi" w:eastAsia="Times New Roman" w:hAnsiTheme="minorHAnsi" w:cstheme="minorHAnsi"/>
                <w:color w:val="548DD4" w:themeColor="text2" w:themeTint="99"/>
                <w:sz w:val="16"/>
                <w:szCs w:val="16"/>
                <w:lang w:eastAsia="id-ID"/>
              </w:rPr>
              <w:t>ke</w:t>
            </w:r>
            <w:proofErr w:type="spellEnd"/>
            <w:r w:rsidRPr="000C5575">
              <w:rPr>
                <w:rFonts w:asciiTheme="minorHAnsi" w:eastAsia="Times New Roman" w:hAnsiTheme="minorHAnsi" w:cstheme="minorHAnsi"/>
                <w:color w:val="548DD4" w:themeColor="text2" w:themeTint="99"/>
                <w:sz w:val="16"/>
                <w:szCs w:val="16"/>
                <w:lang w:eastAsia="id-ID"/>
              </w:rPr>
              <w:t xml:space="preserve"> S3</w:t>
            </w:r>
          </w:p>
        </w:tc>
        <w:tc>
          <w:tcPr>
            <w:tcW w:w="1275" w:type="dxa"/>
            <w:tcBorders>
              <w:top w:val="nil"/>
              <w:left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3028B">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a)S1 </w:t>
            </w:r>
            <w:proofErr w:type="spellStart"/>
            <w:r w:rsidRPr="000C5575">
              <w:rPr>
                <w:rFonts w:asciiTheme="minorHAnsi" w:eastAsia="Times New Roman" w:hAnsiTheme="minorHAnsi" w:cstheme="minorHAnsi"/>
                <w:color w:val="548DD4" w:themeColor="text2" w:themeTint="99"/>
                <w:sz w:val="16"/>
                <w:szCs w:val="16"/>
                <w:lang w:eastAsia="id-ID"/>
              </w:rPr>
              <w:t>ke</w:t>
            </w:r>
            <w:proofErr w:type="spellEnd"/>
            <w:r w:rsidRPr="000C5575">
              <w:rPr>
                <w:rFonts w:asciiTheme="minorHAnsi" w:eastAsia="Times New Roman" w:hAnsiTheme="minorHAnsi" w:cstheme="minorHAnsi"/>
                <w:color w:val="548DD4" w:themeColor="text2" w:themeTint="99"/>
                <w:sz w:val="16"/>
                <w:szCs w:val="16"/>
                <w:lang w:eastAsia="id-ID"/>
              </w:rPr>
              <w:t xml:space="preserve"> S2</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3028B">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single" w:sz="4" w:space="0" w:color="auto"/>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b)S2 </w:t>
            </w:r>
            <w:proofErr w:type="spellStart"/>
            <w:r w:rsidRPr="000C5575">
              <w:rPr>
                <w:rFonts w:asciiTheme="minorHAnsi" w:eastAsia="Times New Roman" w:hAnsiTheme="minorHAnsi" w:cstheme="minorHAnsi"/>
                <w:color w:val="548DD4" w:themeColor="text2" w:themeTint="99"/>
                <w:sz w:val="16"/>
                <w:szCs w:val="16"/>
                <w:lang w:eastAsia="id-ID"/>
              </w:rPr>
              <w:t>ke</w:t>
            </w:r>
            <w:proofErr w:type="spellEnd"/>
            <w:r w:rsidRPr="000C5575">
              <w:rPr>
                <w:rFonts w:asciiTheme="minorHAnsi" w:eastAsia="Times New Roman" w:hAnsiTheme="minorHAnsi" w:cstheme="minorHAnsi"/>
                <w:color w:val="548DD4" w:themeColor="text2" w:themeTint="99"/>
                <w:sz w:val="16"/>
                <w:szCs w:val="16"/>
                <w:lang w:eastAsia="id-ID"/>
              </w:rPr>
              <w:t xml:space="preserve"> S3</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p>
        </w:tc>
        <w:tc>
          <w:tcPr>
            <w:tcW w:w="993" w:type="dxa"/>
            <w:tcBorders>
              <w:top w:val="single" w:sz="4" w:space="0" w:color="auto"/>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lastRenderedPageBreak/>
              <w:t>6</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Menerbitkanbuku-bukuteksdalambidangsains</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rekayasa</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teknologi</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dansenikaryaparadosen</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3.2)</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vii.</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Jumlahbuku-bukuteks</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diterbitkan</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7</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Memperolehakreditasiinternasionalbagi</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2.4)</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viii.</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studiterakreditasiolehlembagaakreditasiinternasional</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8</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Pengembangan</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studiinternasionaljenjang</w:t>
            </w:r>
            <w:proofErr w:type="spellEnd"/>
            <w:r w:rsidRPr="000C5575">
              <w:rPr>
                <w:rFonts w:asciiTheme="minorHAnsi" w:eastAsia="Times New Roman" w:hAnsiTheme="minorHAnsi" w:cstheme="minorHAnsi"/>
                <w:color w:val="548DD4" w:themeColor="text2" w:themeTint="99"/>
                <w:sz w:val="16"/>
                <w:szCs w:val="16"/>
                <w:lang w:eastAsia="id-ID"/>
              </w:rPr>
              <w:t xml:space="preserve"> S1 &amp; S2 (RENSTRA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2.2)</w:t>
            </w: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ix.</w:t>
            </w: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 </w:t>
            </w:r>
            <w:proofErr w:type="spellStart"/>
            <w:r w:rsidRPr="000C5575">
              <w:rPr>
                <w:rFonts w:asciiTheme="minorHAnsi" w:eastAsia="Times New Roman" w:hAnsiTheme="minorHAnsi" w:cstheme="minorHAnsi"/>
                <w:color w:val="548DD4" w:themeColor="text2" w:themeTint="99"/>
                <w:sz w:val="16"/>
                <w:szCs w:val="16"/>
                <w:lang w:eastAsia="id-ID"/>
              </w:rPr>
              <w:t>Jumlahmahasiswaasing</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510" w:hanging="283"/>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a.1. </w:t>
            </w:r>
            <w:proofErr w:type="spellStart"/>
            <w:r w:rsidRPr="000C5575">
              <w:rPr>
                <w:rFonts w:asciiTheme="minorHAnsi" w:eastAsia="Times New Roman" w:hAnsiTheme="minorHAnsi" w:cstheme="minorHAnsi"/>
                <w:color w:val="548DD4" w:themeColor="text2" w:themeTint="99"/>
                <w:sz w:val="16"/>
                <w:szCs w:val="16"/>
                <w:lang w:eastAsia="id-ID"/>
              </w:rPr>
              <w:t>Mahasiswaasingpenuhwaktu</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tcPr>
          <w:p w:rsidR="002113D1" w:rsidRPr="000C5575" w:rsidRDefault="002113D1" w:rsidP="00FE26C5">
            <w:pPr>
              <w:ind w:left="510" w:hanging="283"/>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a.2.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pertukaran</w:t>
            </w:r>
            <w:proofErr w:type="spellEnd"/>
            <w:r w:rsidRPr="000C5575">
              <w:rPr>
                <w:rFonts w:asciiTheme="minorHAnsi" w:eastAsia="Times New Roman" w:hAnsiTheme="minorHAnsi" w:cstheme="minorHAnsi"/>
                <w:color w:val="548DD4" w:themeColor="text2" w:themeTint="99"/>
                <w:sz w:val="16"/>
                <w:szCs w:val="16"/>
                <w:lang w:eastAsia="id-ID"/>
              </w:rPr>
              <w:t xml:space="preserve"> (&gt; 2 </w:t>
            </w:r>
            <w:proofErr w:type="spellStart"/>
            <w:r w:rsidRPr="000C5575">
              <w:rPr>
                <w:rFonts w:asciiTheme="minorHAnsi" w:eastAsia="Times New Roman" w:hAnsiTheme="minorHAnsi" w:cstheme="minorHAnsi"/>
                <w:color w:val="548DD4" w:themeColor="text2" w:themeTint="99"/>
                <w:sz w:val="16"/>
                <w:szCs w:val="16"/>
                <w:lang w:eastAsia="id-ID"/>
              </w:rPr>
              <w:t>minggu</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1275" w:type="dxa"/>
            <w:tcBorders>
              <w:top w:val="nil"/>
              <w:left w:val="nil"/>
              <w:bottom w:val="nil"/>
              <w:right w:val="single" w:sz="4" w:space="0" w:color="auto"/>
            </w:tcBorders>
            <w:shd w:val="clear" w:color="auto" w:fill="auto"/>
            <w:tcMar>
              <w:left w:w="57" w:type="dxa"/>
              <w:right w:w="57" w:type="dxa"/>
            </w:tcMar>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p>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b)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gelargandadansejenisnya</w:t>
            </w:r>
            <w:proofErr w:type="spellEnd"/>
          </w:p>
        </w:tc>
        <w:tc>
          <w:tcPr>
            <w:tcW w:w="1275" w:type="dxa"/>
            <w:tcBorders>
              <w:top w:val="nil"/>
              <w:left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Program (</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single" w:sz="24" w:space="0" w:color="990033"/>
              <w:right w:val="nil"/>
            </w:tcBorders>
            <w:shd w:val="clear" w:color="auto" w:fill="auto"/>
            <w:tcMar>
              <w:left w:w="57" w:type="dxa"/>
              <w:right w:w="57" w:type="dxa"/>
            </w:tcMar>
            <w:hideMark/>
          </w:tcPr>
          <w:p w:rsidR="002113D1" w:rsidRPr="000C5575" w:rsidRDefault="002113D1" w:rsidP="00FE26C5">
            <w:pPr>
              <w:ind w:right="-77" w:hanging="50"/>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27"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c) </w:t>
            </w:r>
            <w:proofErr w:type="spellStart"/>
            <w:r w:rsidRPr="000C5575">
              <w:rPr>
                <w:rFonts w:asciiTheme="minorHAnsi" w:eastAsia="Times New Roman" w:hAnsiTheme="minorHAnsi" w:cstheme="minorHAnsi"/>
                <w:color w:val="548DD4" w:themeColor="text2" w:themeTint="99"/>
                <w:sz w:val="16"/>
                <w:szCs w:val="16"/>
                <w:lang w:eastAsia="id-ID"/>
              </w:rPr>
              <w:t>Jumlahdosentamuasing</w:t>
            </w:r>
            <w:proofErr w:type="spellEnd"/>
            <w:r w:rsidRPr="000C5575">
              <w:rPr>
                <w:rFonts w:asciiTheme="minorHAnsi" w:eastAsia="Times New Roman" w:hAnsiTheme="minorHAnsi" w:cstheme="minorHAnsi"/>
                <w:color w:val="548DD4" w:themeColor="text2" w:themeTint="99"/>
                <w:sz w:val="16"/>
                <w:szCs w:val="16"/>
                <w:lang w:eastAsia="id-ID"/>
              </w:rPr>
              <w:t xml:space="preserve"> (&gt; 2 </w:t>
            </w:r>
            <w:proofErr w:type="spellStart"/>
            <w:r w:rsidRPr="000C5575">
              <w:rPr>
                <w:rFonts w:asciiTheme="minorHAnsi" w:eastAsia="Times New Roman" w:hAnsiTheme="minorHAnsi" w:cstheme="minorHAnsi"/>
                <w:color w:val="548DD4" w:themeColor="text2" w:themeTint="99"/>
                <w:sz w:val="16"/>
                <w:szCs w:val="16"/>
                <w:lang w:eastAsia="id-ID"/>
              </w:rPr>
              <w:t>minggu</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1275"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Dosen</w:t>
            </w:r>
            <w:proofErr w:type="spellEnd"/>
          </w:p>
        </w:tc>
        <w:tc>
          <w:tcPr>
            <w:tcW w:w="993"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Lampirkan bukti-bukti realisasi output, sesuai dengan indikator kinerja yang digunakan (misalnya 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A455AC" w:rsidRDefault="00A455AC" w:rsidP="00FE26C5">
      <w:pPr>
        <w:rPr>
          <w:rFonts w:asciiTheme="minorHAnsi" w:eastAsia="Times New Roman" w:hAnsiTheme="minorHAnsi" w:cstheme="minorHAnsi"/>
          <w:smallCaps/>
          <w:lang w:val="id-ID" w:eastAsia="id-ID"/>
        </w:rPr>
      </w:pPr>
    </w:p>
    <w:p w:rsidR="002113D1" w:rsidRPr="002113D1" w:rsidRDefault="002113D1" w:rsidP="00FE26C5">
      <w:pPr>
        <w:rPr>
          <w:rFonts w:asciiTheme="minorHAnsi" w:eastAsia="Times New Roman" w:hAnsiTheme="minorHAnsi" w:cstheme="minorHAnsi"/>
          <w:smallCaps/>
          <w:lang w:val="id-ID" w:eastAsia="id-ID"/>
        </w:rPr>
      </w:pPr>
    </w:p>
    <w:p w:rsidR="00A455AC" w:rsidRPr="001A4497" w:rsidRDefault="00A455AC" w:rsidP="00FE26C5">
      <w:pPr>
        <w:spacing w:after="120"/>
        <w:rPr>
          <w:rFonts w:asciiTheme="minorHAnsi" w:eastAsia="Times New Roman" w:hAnsiTheme="minorHAnsi" w:cstheme="minorHAnsi"/>
          <w:b/>
          <w:lang w:eastAsia="id-ID"/>
        </w:rPr>
      </w:pPr>
      <w:r w:rsidRPr="001A4497">
        <w:rPr>
          <w:rFonts w:asciiTheme="minorHAnsi" w:eastAsia="Times New Roman" w:hAnsiTheme="minorHAnsi" w:cstheme="minorHAnsi"/>
          <w:b/>
          <w:smallCaps/>
          <w:lang w:eastAsia="id-ID"/>
        </w:rPr>
        <w:t xml:space="preserve">2. </w:t>
      </w:r>
      <w:proofErr w:type="spellStart"/>
      <w:r w:rsidRPr="001A4497">
        <w:rPr>
          <w:rFonts w:asciiTheme="minorHAnsi" w:eastAsia="Times New Roman" w:hAnsiTheme="minorHAnsi" w:cstheme="minorHAnsi"/>
          <w:b/>
          <w:smallCaps/>
          <w:lang w:eastAsia="id-ID"/>
        </w:rPr>
        <w:t>BidangPenelitian</w:t>
      </w:r>
      <w:proofErr w:type="spellEnd"/>
    </w:p>
    <w:tbl>
      <w:tblPr>
        <w:tblW w:w="9214" w:type="dxa"/>
        <w:tblInd w:w="57" w:type="dxa"/>
        <w:tblLayout w:type="fixed"/>
        <w:tblLook w:val="04A0" w:firstRow="1" w:lastRow="0" w:firstColumn="1" w:lastColumn="0" w:noHBand="0" w:noVBand="1"/>
      </w:tblPr>
      <w:tblGrid>
        <w:gridCol w:w="567"/>
        <w:gridCol w:w="1985"/>
        <w:gridCol w:w="265"/>
        <w:gridCol w:w="2145"/>
        <w:gridCol w:w="1275"/>
        <w:gridCol w:w="993"/>
        <w:gridCol w:w="992"/>
        <w:gridCol w:w="992"/>
      </w:tblGrid>
      <w:tr w:rsidR="002113D1" w:rsidRPr="00FE26C5" w:rsidTr="002113D1">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2113D1" w:rsidRDefault="002113D1" w:rsidP="0090220F">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2113D1" w:rsidRPr="00FE26C5" w:rsidTr="002113D1">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241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113D1" w:rsidRDefault="002113D1" w:rsidP="0090220F">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Default="002113D1" w:rsidP="0090220F">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1</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Meningkatkanjumlahpublikasi</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jurnalinternasional</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BidangPendidikan</w:t>
            </w:r>
            <w:proofErr w:type="spellEnd"/>
            <w:r w:rsidRPr="000C5575">
              <w:rPr>
                <w:rFonts w:asciiTheme="minorHAnsi" w:eastAsia="Times New Roman" w:hAnsiTheme="minorHAnsi" w:cstheme="minorHAnsi"/>
                <w:color w:val="548DD4" w:themeColor="text2" w:themeTint="99"/>
                <w:sz w:val="16"/>
                <w:szCs w:val="16"/>
                <w:lang w:eastAsia="id-ID"/>
              </w:rPr>
              <w:t xml:space="preserve"> 2.6)</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a)</w:t>
            </w:r>
            <w:proofErr w:type="spellStart"/>
            <w:r w:rsidRPr="000C5575">
              <w:rPr>
                <w:rFonts w:asciiTheme="minorHAnsi" w:eastAsia="Times New Roman" w:hAnsiTheme="minorHAnsi" w:cstheme="minorHAnsi"/>
                <w:color w:val="548DD4" w:themeColor="text2" w:themeTint="99"/>
                <w:sz w:val="16"/>
                <w:szCs w:val="16"/>
                <w:lang w:eastAsia="id-ID"/>
              </w:rPr>
              <w:t>Jumlahpublikasi</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jurnalinternasional</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w:t>
            </w:r>
            <w:proofErr w:type="spellStart"/>
            <w:r w:rsidRPr="000C5575">
              <w:rPr>
                <w:rFonts w:asciiTheme="minorHAnsi" w:eastAsia="Times New Roman" w:hAnsiTheme="minorHAnsi" w:cstheme="minorHAnsi"/>
                <w:color w:val="548DD4" w:themeColor="text2" w:themeTint="99"/>
                <w:sz w:val="16"/>
                <w:szCs w:val="16"/>
                <w:lang w:eastAsia="id-ID"/>
              </w:rPr>
              <w:t>Jumlahpublikasiinternasional</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terindeks</w:t>
            </w:r>
            <w:proofErr w:type="spellEnd"/>
            <w:r w:rsidRPr="000C5575">
              <w:rPr>
                <w:rFonts w:asciiTheme="minorHAnsi" w:eastAsia="Times New Roman" w:hAnsiTheme="minorHAnsi" w:cstheme="minorHAnsi"/>
                <w:color w:val="548DD4" w:themeColor="text2" w:themeTint="99"/>
                <w:sz w:val="16"/>
                <w:szCs w:val="16"/>
                <w:lang w:eastAsia="id-ID"/>
              </w:rPr>
              <w:t xml:space="preserve"> di Scopus/ ISI Knowledge</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2</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Peningkatanproduktivitaspenelitian</w:t>
            </w:r>
            <w:proofErr w:type="spellEnd"/>
            <w:r w:rsidRPr="000C5575">
              <w:rPr>
                <w:rFonts w:asciiTheme="minorHAnsi" w:eastAsia="Times New Roman" w:hAnsiTheme="minorHAnsi" w:cstheme="minorHAnsi"/>
                <w:color w:val="548DD4" w:themeColor="text2" w:themeTint="99"/>
                <w:sz w:val="16"/>
                <w:szCs w:val="16"/>
                <w:lang w:eastAsia="id-ID"/>
              </w:rPr>
              <w:t xml:space="preserve"> ITB </w:t>
            </w:r>
            <w:proofErr w:type="spellStart"/>
            <w:r w:rsidRPr="000C5575">
              <w:rPr>
                <w:rFonts w:asciiTheme="minorHAnsi" w:eastAsia="Times New Roman" w:hAnsiTheme="minorHAnsi" w:cstheme="minorHAnsi"/>
                <w:color w:val="548DD4" w:themeColor="text2" w:themeTint="99"/>
                <w:sz w:val="16"/>
                <w:szCs w:val="16"/>
                <w:lang w:eastAsia="id-ID"/>
              </w:rPr>
              <w:t>darisegikualitasdankuantitas</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BidangPenelitian</w:t>
            </w:r>
            <w:proofErr w:type="spellEnd"/>
            <w:r w:rsidRPr="000C5575">
              <w:rPr>
                <w:rFonts w:asciiTheme="minorHAnsi" w:eastAsia="Times New Roman" w:hAnsiTheme="minorHAnsi" w:cstheme="minorHAnsi"/>
                <w:color w:val="548DD4" w:themeColor="text2" w:themeTint="99"/>
                <w:sz w:val="16"/>
                <w:szCs w:val="16"/>
                <w:lang w:eastAsia="id-ID"/>
              </w:rPr>
              <w:t xml:space="preserve"> 1.1)</w:t>
            </w: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Jumlahsitasi</w:t>
            </w:r>
            <w:proofErr w:type="spellEnd"/>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kali</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iii.</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IPR (Intellectual Property Rights)</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numPr>
                <w:ilvl w:val="0"/>
                <w:numId w:val="15"/>
              </w:numPr>
              <w:ind w:left="227" w:hanging="227"/>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Daftar</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b)Granted</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3</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Peningkatanpendanaanpenelitian</w:t>
            </w:r>
            <w:proofErr w:type="spellEnd"/>
            <w:r w:rsidRPr="000C5575">
              <w:rPr>
                <w:rFonts w:asciiTheme="minorHAnsi" w:eastAsia="Times New Roman" w:hAnsiTheme="minorHAnsi" w:cstheme="minorHAnsi"/>
                <w:color w:val="548DD4" w:themeColor="text2" w:themeTint="99"/>
                <w:sz w:val="16"/>
                <w:szCs w:val="16"/>
                <w:lang w:eastAsia="id-ID"/>
              </w:rPr>
              <w:t xml:space="preserve"> ITB (RENSTRA </w:t>
            </w:r>
            <w:proofErr w:type="spellStart"/>
            <w:r w:rsidRPr="000C5575">
              <w:rPr>
                <w:rFonts w:asciiTheme="minorHAnsi" w:eastAsia="Times New Roman" w:hAnsiTheme="minorHAnsi" w:cstheme="minorHAnsi"/>
                <w:color w:val="548DD4" w:themeColor="text2" w:themeTint="99"/>
                <w:sz w:val="16"/>
                <w:szCs w:val="16"/>
                <w:lang w:eastAsia="id-ID"/>
              </w:rPr>
              <w:t>BidangPenelitian</w:t>
            </w:r>
            <w:proofErr w:type="spellEnd"/>
            <w:r w:rsidRPr="000C5575">
              <w:rPr>
                <w:rFonts w:asciiTheme="minorHAnsi" w:eastAsia="Times New Roman" w:hAnsiTheme="minorHAnsi" w:cstheme="minorHAnsi"/>
                <w:color w:val="548DD4" w:themeColor="text2" w:themeTint="99"/>
                <w:sz w:val="16"/>
                <w:szCs w:val="16"/>
                <w:lang w:eastAsia="id-ID"/>
              </w:rPr>
              <w:t xml:space="preserve"> 1.5)</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iv.</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1A4497">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Jumlahdanpenelitiandarisumberluar</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baiknasionaldaninternasional</w:t>
            </w:r>
            <w:proofErr w:type="spellEnd"/>
          </w:p>
        </w:tc>
        <w:tc>
          <w:tcPr>
            <w:tcW w:w="1275" w:type="dxa"/>
            <w:tcBorders>
              <w:top w:val="nil"/>
              <w:left w:val="nil"/>
              <w:bottom w:val="nil"/>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a)Nasional</w:t>
            </w:r>
          </w:p>
        </w:tc>
        <w:tc>
          <w:tcPr>
            <w:tcW w:w="1275" w:type="dxa"/>
            <w:tcBorders>
              <w:top w:val="nil"/>
              <w:left w:val="nil"/>
              <w:bottom w:val="nil"/>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Milyar</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Milyar</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4</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Peningkatankemampuanpenelitiansumberdayamanusia</w:t>
            </w:r>
            <w:proofErr w:type="spellEnd"/>
            <w:r w:rsidRPr="000C5575">
              <w:rPr>
                <w:rFonts w:asciiTheme="minorHAnsi" w:eastAsia="Times New Roman" w:hAnsiTheme="minorHAnsi" w:cstheme="minorHAnsi"/>
                <w:color w:val="548DD4" w:themeColor="text2" w:themeTint="99"/>
                <w:sz w:val="16"/>
                <w:szCs w:val="16"/>
                <w:lang w:eastAsia="id-ID"/>
              </w:rPr>
              <w:t xml:space="preserve"> ITB (RENSTRA </w:t>
            </w:r>
            <w:proofErr w:type="spellStart"/>
            <w:r w:rsidRPr="000C5575">
              <w:rPr>
                <w:rFonts w:asciiTheme="minorHAnsi" w:eastAsia="Times New Roman" w:hAnsiTheme="minorHAnsi" w:cstheme="minorHAnsi"/>
                <w:color w:val="548DD4" w:themeColor="text2" w:themeTint="99"/>
                <w:sz w:val="16"/>
                <w:szCs w:val="16"/>
                <w:lang w:eastAsia="id-ID"/>
              </w:rPr>
              <w:t>BidangPenelitian</w:t>
            </w:r>
            <w:proofErr w:type="spellEnd"/>
            <w:r w:rsidRPr="000C5575">
              <w:rPr>
                <w:rFonts w:asciiTheme="minorHAnsi" w:eastAsia="Times New Roman" w:hAnsiTheme="minorHAnsi" w:cstheme="minorHAnsi"/>
                <w:color w:val="548DD4" w:themeColor="text2" w:themeTint="99"/>
                <w:sz w:val="16"/>
                <w:szCs w:val="16"/>
                <w:lang w:eastAsia="id-ID"/>
              </w:rPr>
              <w:t xml:space="preserve"> 1.3)</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 </w:t>
            </w:r>
            <w:proofErr w:type="spellStart"/>
            <w:r w:rsidRPr="000C5575">
              <w:rPr>
                <w:rFonts w:asciiTheme="minorHAnsi" w:eastAsia="Times New Roman" w:hAnsiTheme="minorHAnsi" w:cstheme="minorHAnsi"/>
                <w:color w:val="548DD4" w:themeColor="text2" w:themeTint="99"/>
                <w:sz w:val="16"/>
                <w:szCs w:val="16"/>
                <w:lang w:eastAsia="id-ID"/>
              </w:rPr>
              <w:t>Persen</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membimbingmahasiswa</w:t>
            </w:r>
            <w:proofErr w:type="spellEnd"/>
            <w:r w:rsidRPr="000C5575">
              <w:rPr>
                <w:rFonts w:asciiTheme="minorHAnsi" w:eastAsia="Times New Roman" w:hAnsiTheme="minorHAnsi" w:cstheme="minorHAnsi"/>
                <w:color w:val="548DD4" w:themeColor="text2" w:themeTint="99"/>
                <w:sz w:val="16"/>
                <w:szCs w:val="16"/>
                <w:lang w:eastAsia="id-ID"/>
              </w:rPr>
              <w:t xml:space="preserve"> S3 </w:t>
            </w:r>
            <w:proofErr w:type="spellStart"/>
            <w:r w:rsidRPr="000C5575">
              <w:rPr>
                <w:rFonts w:asciiTheme="minorHAnsi" w:eastAsia="Times New Roman" w:hAnsiTheme="minorHAnsi" w:cstheme="minorHAnsi"/>
                <w:color w:val="548DD4" w:themeColor="text2" w:themeTint="99"/>
                <w:sz w:val="16"/>
                <w:szCs w:val="16"/>
                <w:lang w:eastAsia="id-ID"/>
              </w:rPr>
              <w:t>danmenjadipenelitiutamapenelitian</w:t>
            </w:r>
            <w:proofErr w:type="spellEnd"/>
          </w:p>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a.1.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membimbingmahasiswa</w:t>
            </w:r>
            <w:proofErr w:type="spellEnd"/>
            <w:r w:rsidRPr="000C5575">
              <w:rPr>
                <w:rFonts w:asciiTheme="minorHAnsi" w:eastAsia="Times New Roman" w:hAnsiTheme="minorHAnsi" w:cstheme="minorHAnsi"/>
                <w:color w:val="548DD4" w:themeColor="text2" w:themeTint="99"/>
                <w:sz w:val="16"/>
                <w:szCs w:val="16"/>
                <w:lang w:eastAsia="id-ID"/>
              </w:rPr>
              <w:t xml:space="preserve"> S3</w:t>
            </w:r>
          </w:p>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a.2.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menjadipenelitiutama</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24" w:space="0" w:color="990033"/>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b) </w:t>
            </w:r>
            <w:proofErr w:type="spellStart"/>
            <w:r w:rsidRPr="000C5575">
              <w:rPr>
                <w:rFonts w:asciiTheme="minorHAnsi" w:eastAsia="Times New Roman" w:hAnsiTheme="minorHAnsi" w:cstheme="minorHAnsi"/>
                <w:color w:val="548DD4" w:themeColor="text2" w:themeTint="99"/>
                <w:sz w:val="16"/>
                <w:szCs w:val="16"/>
                <w:lang w:eastAsia="id-ID"/>
              </w:rPr>
              <w:t>Jumlah</w:t>
            </w:r>
            <w:r w:rsidRPr="000C5575">
              <w:rPr>
                <w:rFonts w:asciiTheme="minorHAnsi" w:eastAsia="Times New Roman" w:hAnsiTheme="minorHAnsi" w:cstheme="minorHAnsi"/>
                <w:i/>
                <w:iCs/>
                <w:color w:val="548DD4" w:themeColor="text2" w:themeTint="99"/>
                <w:sz w:val="16"/>
                <w:szCs w:val="16"/>
                <w:lang w:eastAsia="id-ID"/>
              </w:rPr>
              <w:t>postdoc</w:t>
            </w:r>
            <w:r w:rsidRPr="000C5575">
              <w:rPr>
                <w:rFonts w:asciiTheme="minorHAnsi" w:eastAsia="Times New Roman" w:hAnsiTheme="minorHAnsi" w:cstheme="minorHAnsi"/>
                <w:color w:val="548DD4" w:themeColor="text2" w:themeTint="99"/>
                <w:sz w:val="16"/>
                <w:szCs w:val="16"/>
                <w:lang w:eastAsia="id-ID"/>
              </w:rPr>
              <w:t>dan</w:t>
            </w:r>
            <w:r w:rsidRPr="000C5575">
              <w:rPr>
                <w:rFonts w:asciiTheme="minorHAnsi" w:eastAsia="Times New Roman" w:hAnsiTheme="minorHAnsi" w:cstheme="minorHAnsi"/>
                <w:i/>
                <w:iCs/>
                <w:color w:val="548DD4" w:themeColor="text2" w:themeTint="99"/>
                <w:sz w:val="16"/>
                <w:szCs w:val="16"/>
                <w:lang w:eastAsia="id-ID"/>
              </w:rPr>
              <w:t>sabbatical</w:t>
            </w:r>
            <w:proofErr w:type="spellEnd"/>
            <w:r w:rsidRPr="000C5575">
              <w:rPr>
                <w:rFonts w:asciiTheme="minorHAnsi" w:eastAsia="Times New Roman" w:hAnsiTheme="minorHAnsi" w:cstheme="minorHAnsi"/>
                <w:i/>
                <w:iCs/>
                <w:color w:val="548DD4" w:themeColor="text2" w:themeTint="99"/>
                <w:sz w:val="16"/>
                <w:szCs w:val="16"/>
                <w:lang w:eastAsia="id-ID"/>
              </w:rPr>
              <w:t xml:space="preserve"> leave </w:t>
            </w:r>
            <w:proofErr w:type="spellStart"/>
            <w:r w:rsidRPr="000C5575">
              <w:rPr>
                <w:rFonts w:asciiTheme="minorHAnsi" w:eastAsia="Times New Roman" w:hAnsiTheme="minorHAnsi" w:cstheme="minorHAnsi"/>
                <w:color w:val="548DD4" w:themeColor="text2" w:themeTint="99"/>
                <w:sz w:val="16"/>
                <w:szCs w:val="16"/>
                <w:lang w:eastAsia="id-ID"/>
              </w:rPr>
              <w:t>untukmelaksanakanriset</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universitasluarnegeri</w:t>
            </w:r>
            <w:proofErr w:type="spellEnd"/>
          </w:p>
        </w:tc>
        <w:tc>
          <w:tcPr>
            <w:tcW w:w="1275"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Kegiatan</w:t>
            </w:r>
            <w:proofErr w:type="spellEnd"/>
          </w:p>
        </w:tc>
        <w:tc>
          <w:tcPr>
            <w:tcW w:w="993"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2113D1" w:rsidRDefault="002113D1" w:rsidP="00FE26C5">
      <w:pPr>
        <w:spacing w:after="120"/>
        <w:rPr>
          <w:rFonts w:asciiTheme="minorHAnsi" w:eastAsia="Times New Roman" w:hAnsiTheme="minorHAnsi" w:cstheme="minorHAnsi"/>
          <w:b/>
          <w:smallCaps/>
          <w:lang w:val="id-ID" w:eastAsia="id-ID"/>
        </w:rPr>
      </w:pPr>
    </w:p>
    <w:p w:rsidR="00725940" w:rsidRDefault="00725940">
      <w:pPr>
        <w:spacing w:after="200" w:line="276" w:lineRule="auto"/>
        <w:rPr>
          <w:rFonts w:asciiTheme="minorHAnsi" w:eastAsia="Times New Roman" w:hAnsiTheme="minorHAnsi" w:cstheme="minorHAnsi"/>
          <w:b/>
          <w:smallCaps/>
          <w:lang w:eastAsia="id-ID"/>
        </w:rPr>
      </w:pPr>
      <w:r>
        <w:rPr>
          <w:rFonts w:asciiTheme="minorHAnsi" w:eastAsia="Times New Roman" w:hAnsiTheme="minorHAnsi" w:cstheme="minorHAnsi"/>
          <w:b/>
          <w:smallCaps/>
          <w:lang w:eastAsia="id-ID"/>
        </w:rPr>
        <w:br w:type="page"/>
      </w:r>
    </w:p>
    <w:p w:rsidR="00A455AC" w:rsidRPr="0018391D" w:rsidRDefault="00A455AC" w:rsidP="00FE26C5">
      <w:pPr>
        <w:spacing w:after="120"/>
        <w:rPr>
          <w:rFonts w:asciiTheme="minorHAnsi" w:eastAsia="Times New Roman" w:hAnsiTheme="minorHAnsi" w:cstheme="minorHAnsi"/>
          <w:b/>
          <w:lang w:eastAsia="id-ID"/>
        </w:rPr>
      </w:pPr>
      <w:r w:rsidRPr="0018391D">
        <w:rPr>
          <w:rFonts w:asciiTheme="minorHAnsi" w:eastAsia="Times New Roman" w:hAnsiTheme="minorHAnsi" w:cstheme="minorHAnsi"/>
          <w:b/>
          <w:smallCaps/>
          <w:lang w:eastAsia="id-ID"/>
        </w:rPr>
        <w:lastRenderedPageBreak/>
        <w:t xml:space="preserve">3. </w:t>
      </w:r>
      <w:proofErr w:type="spellStart"/>
      <w:r w:rsidRPr="0018391D">
        <w:rPr>
          <w:rFonts w:asciiTheme="minorHAnsi" w:eastAsia="Times New Roman" w:hAnsiTheme="minorHAnsi" w:cstheme="minorHAnsi"/>
          <w:b/>
          <w:smallCaps/>
          <w:lang w:eastAsia="id-ID"/>
        </w:rPr>
        <w:t>BidangPengabdianPadaMasyarakat</w:t>
      </w:r>
      <w:proofErr w:type="spellEnd"/>
    </w:p>
    <w:tbl>
      <w:tblPr>
        <w:tblW w:w="9214" w:type="dxa"/>
        <w:tblInd w:w="57" w:type="dxa"/>
        <w:tblLayout w:type="fixed"/>
        <w:tblLook w:val="04A0" w:firstRow="1" w:lastRow="0" w:firstColumn="1" w:lastColumn="0" w:noHBand="0" w:noVBand="1"/>
      </w:tblPr>
      <w:tblGrid>
        <w:gridCol w:w="567"/>
        <w:gridCol w:w="1985"/>
        <w:gridCol w:w="236"/>
        <w:gridCol w:w="2174"/>
        <w:gridCol w:w="1275"/>
        <w:gridCol w:w="993"/>
        <w:gridCol w:w="992"/>
        <w:gridCol w:w="992"/>
      </w:tblGrid>
      <w:tr w:rsidR="002113D1" w:rsidRPr="00FE26C5" w:rsidTr="00737D6F">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auto" w:fill="D9D9D9" w:themeFill="background1" w:themeFillShade="D9"/>
          </w:tcPr>
          <w:p w:rsidR="002113D1" w:rsidRDefault="002113D1" w:rsidP="0090220F">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2113D1" w:rsidRPr="00FE26C5" w:rsidTr="002113D1">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241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113D1" w:rsidRDefault="002113D1" w:rsidP="0090220F">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037C7" w:rsidRDefault="002113D1" w:rsidP="0090220F">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Default="002113D1" w:rsidP="0090220F">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0C5575" w:rsidRPr="000C5575" w:rsidTr="002113D1">
        <w:trPr>
          <w:trHeight w:val="20"/>
        </w:trPr>
        <w:tc>
          <w:tcPr>
            <w:tcW w:w="567" w:type="dxa"/>
            <w:tcBorders>
              <w:top w:val="nil"/>
              <w:left w:val="single" w:sz="4" w:space="0" w:color="auto"/>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1</w:t>
            </w:r>
          </w:p>
        </w:tc>
        <w:tc>
          <w:tcPr>
            <w:tcW w:w="198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18391D">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Menjadikan</w:t>
            </w:r>
            <w:proofErr w:type="spellEnd"/>
            <w:r w:rsidRPr="000C5575">
              <w:rPr>
                <w:rFonts w:asciiTheme="minorHAnsi" w:eastAsia="Times New Roman" w:hAnsiTheme="minorHAnsi" w:cstheme="minorHAnsi"/>
                <w:color w:val="548DD4" w:themeColor="text2" w:themeTint="99"/>
                <w:sz w:val="16"/>
                <w:szCs w:val="16"/>
                <w:lang w:eastAsia="id-ID"/>
              </w:rPr>
              <w:t xml:space="preserve"> Bandung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Pr="000C5575">
              <w:rPr>
                <w:rFonts w:asciiTheme="minorHAnsi" w:eastAsia="Times New Roman" w:hAnsiTheme="minorHAnsi" w:cstheme="minorHAnsi"/>
                <w:color w:val="548DD4" w:themeColor="text2" w:themeTint="99"/>
                <w:sz w:val="16"/>
                <w:szCs w:val="16"/>
                <w:lang w:val="id-ID" w:eastAsia="id-ID"/>
              </w:rPr>
              <w:t xml:space="preserve"> P</w:t>
            </w:r>
            <w:proofErr w:type="spellStart"/>
            <w:r w:rsidRPr="000C5575">
              <w:rPr>
                <w:rFonts w:asciiTheme="minorHAnsi" w:eastAsia="Times New Roman" w:hAnsiTheme="minorHAnsi" w:cstheme="minorHAnsi"/>
                <w:color w:val="548DD4" w:themeColor="text2" w:themeTint="99"/>
                <w:sz w:val="16"/>
                <w:szCs w:val="16"/>
                <w:lang w:eastAsia="id-ID"/>
              </w:rPr>
              <w:t>rovinsiJawa</w:t>
            </w:r>
            <w:proofErr w:type="spellEnd"/>
            <w:r w:rsidRPr="000C5575">
              <w:rPr>
                <w:rFonts w:asciiTheme="minorHAnsi" w:eastAsia="Times New Roman" w:hAnsiTheme="minorHAnsi" w:cstheme="minorHAnsi"/>
                <w:color w:val="548DD4" w:themeColor="text2" w:themeTint="99"/>
                <w:sz w:val="16"/>
                <w:szCs w:val="16"/>
                <w:lang w:eastAsia="id-ID"/>
              </w:rPr>
              <w:t xml:space="preserve"> Barat </w:t>
            </w:r>
            <w:proofErr w:type="spellStart"/>
            <w:r w:rsidRPr="000C5575">
              <w:rPr>
                <w:rFonts w:asciiTheme="minorHAnsi" w:eastAsia="Times New Roman" w:hAnsiTheme="minorHAnsi" w:cstheme="minorHAnsi"/>
                <w:color w:val="548DD4" w:themeColor="text2" w:themeTint="99"/>
                <w:sz w:val="16"/>
                <w:szCs w:val="16"/>
                <w:lang w:eastAsia="id-ID"/>
              </w:rPr>
              <w:t>sebagailokasi</w:t>
            </w:r>
            <w:r w:rsidRPr="000C5575">
              <w:rPr>
                <w:rFonts w:asciiTheme="minorHAnsi" w:eastAsia="Times New Roman" w:hAnsiTheme="minorHAnsi" w:cstheme="minorHAnsi"/>
                <w:i/>
                <w:iCs/>
                <w:color w:val="548DD4" w:themeColor="text2" w:themeTint="99"/>
                <w:sz w:val="16"/>
                <w:szCs w:val="16"/>
                <w:lang w:eastAsia="id-ID"/>
              </w:rPr>
              <w:t>pilot</w:t>
            </w:r>
            <w:proofErr w:type="spellEnd"/>
            <w:r w:rsidRPr="000C5575">
              <w:rPr>
                <w:rFonts w:asciiTheme="minorHAnsi" w:eastAsia="Times New Roman" w:hAnsiTheme="minorHAnsi" w:cstheme="minorHAnsi"/>
                <w:i/>
                <w:iCs/>
                <w:color w:val="548DD4" w:themeColor="text2" w:themeTint="99"/>
                <w:sz w:val="16"/>
                <w:szCs w:val="16"/>
                <w:lang w:eastAsia="id-ID"/>
              </w:rPr>
              <w:t xml:space="preserve"> project </w:t>
            </w:r>
            <w:r w:rsidRPr="000C5575">
              <w:rPr>
                <w:rFonts w:asciiTheme="minorHAnsi" w:eastAsia="Times New Roman" w:hAnsiTheme="minorHAnsi" w:cstheme="minorHAnsi"/>
                <w:color w:val="548DD4" w:themeColor="text2" w:themeTint="99"/>
                <w:sz w:val="16"/>
                <w:szCs w:val="16"/>
                <w:lang w:eastAsia="id-ID"/>
              </w:rPr>
              <w:t xml:space="preserve">program </w:t>
            </w:r>
            <w:proofErr w:type="spellStart"/>
            <w:r w:rsidRPr="000C5575">
              <w:rPr>
                <w:rFonts w:asciiTheme="minorHAnsi" w:eastAsia="Times New Roman" w:hAnsiTheme="minorHAnsi" w:cstheme="minorHAnsi"/>
                <w:color w:val="548DD4" w:themeColor="text2" w:themeTint="99"/>
                <w:sz w:val="16"/>
                <w:szCs w:val="16"/>
                <w:lang w:eastAsia="id-ID"/>
              </w:rPr>
              <w:t>pengabdianmasyarakat</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BidangPengabdiankepadaMasyarakat</w:t>
            </w:r>
            <w:proofErr w:type="spellEnd"/>
            <w:r w:rsidRPr="000C5575">
              <w:rPr>
                <w:rFonts w:asciiTheme="minorHAnsi" w:eastAsia="Times New Roman" w:hAnsiTheme="minorHAnsi" w:cstheme="minorHAnsi"/>
                <w:color w:val="548DD4" w:themeColor="text2" w:themeTint="99"/>
                <w:sz w:val="16"/>
                <w:szCs w:val="16"/>
                <w:lang w:eastAsia="id-ID"/>
              </w:rPr>
              <w:t xml:space="preserve"> 5.1)</w:t>
            </w:r>
          </w:p>
        </w:tc>
        <w:tc>
          <w:tcPr>
            <w:tcW w:w="236"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2174"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11"/>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r w:rsidRPr="000C5575">
              <w:rPr>
                <w:rFonts w:asciiTheme="minorHAnsi" w:eastAsia="Times New Roman" w:hAnsiTheme="minorHAnsi" w:cstheme="minorHAnsi"/>
                <w:i/>
                <w:iCs/>
                <w:color w:val="548DD4" w:themeColor="text2" w:themeTint="99"/>
                <w:sz w:val="16"/>
                <w:szCs w:val="16"/>
                <w:lang w:eastAsia="id-ID"/>
              </w:rPr>
              <w:t>pilot</w:t>
            </w:r>
            <w:proofErr w:type="spellEnd"/>
            <w:r w:rsidRPr="000C5575">
              <w:rPr>
                <w:rFonts w:asciiTheme="minorHAnsi" w:eastAsia="Times New Roman" w:hAnsiTheme="minorHAnsi" w:cstheme="minorHAnsi"/>
                <w:i/>
                <w:iCs/>
                <w:color w:val="548DD4" w:themeColor="text2" w:themeTint="99"/>
                <w:sz w:val="16"/>
                <w:szCs w:val="16"/>
                <w:lang w:eastAsia="id-ID"/>
              </w:rPr>
              <w:t xml:space="preserve"> </w:t>
            </w:r>
            <w:proofErr w:type="spellStart"/>
            <w:r w:rsidRPr="000C5575">
              <w:rPr>
                <w:rFonts w:asciiTheme="minorHAnsi" w:eastAsia="Times New Roman" w:hAnsiTheme="minorHAnsi" w:cstheme="minorHAnsi"/>
                <w:i/>
                <w:iCs/>
                <w:color w:val="548DD4" w:themeColor="text2" w:themeTint="99"/>
                <w:sz w:val="16"/>
                <w:szCs w:val="16"/>
                <w:lang w:eastAsia="id-ID"/>
              </w:rPr>
              <w:t>project</w:t>
            </w:r>
            <w:r w:rsidRPr="000C5575">
              <w:rPr>
                <w:rFonts w:asciiTheme="minorHAnsi" w:eastAsia="Times New Roman" w:hAnsiTheme="minorHAnsi" w:cstheme="minorHAnsi"/>
                <w:color w:val="548DD4" w:themeColor="text2" w:themeTint="99"/>
                <w:sz w:val="16"/>
                <w:szCs w:val="16"/>
                <w:lang w:eastAsia="id-ID"/>
              </w:rPr>
              <w:t>program</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pengabdiankepadamasyarakat</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dijalankanolehpusat-pusatdanberlokasi</w:t>
            </w:r>
            <w:proofErr w:type="spellEnd"/>
            <w:r w:rsidRPr="000C5575">
              <w:rPr>
                <w:rFonts w:asciiTheme="minorHAnsi" w:eastAsia="Times New Roman" w:hAnsiTheme="minorHAnsi" w:cstheme="minorHAnsi"/>
                <w:color w:val="548DD4" w:themeColor="text2" w:themeTint="99"/>
                <w:sz w:val="16"/>
                <w:szCs w:val="16"/>
                <w:lang w:eastAsia="id-ID"/>
              </w:rPr>
              <w:t xml:space="preserve"> di Bandung </w:t>
            </w:r>
            <w:proofErr w:type="spellStart"/>
            <w:r w:rsidRPr="000C5575">
              <w:rPr>
                <w:rFonts w:asciiTheme="minorHAnsi" w:eastAsia="Times New Roman" w:hAnsiTheme="minorHAnsi" w:cstheme="minorHAnsi"/>
                <w:color w:val="548DD4" w:themeColor="text2" w:themeTint="99"/>
                <w:sz w:val="16"/>
                <w:szCs w:val="16"/>
                <w:lang w:eastAsia="id-ID"/>
              </w:rPr>
              <w:t>danProvinsiJawa</w:t>
            </w:r>
            <w:proofErr w:type="spellEnd"/>
            <w:r w:rsidRPr="000C5575">
              <w:rPr>
                <w:rFonts w:asciiTheme="minorHAnsi" w:eastAsia="Times New Roman" w:hAnsiTheme="minorHAnsi" w:cstheme="minorHAnsi"/>
                <w:color w:val="548DD4" w:themeColor="text2" w:themeTint="99"/>
                <w:sz w:val="16"/>
                <w:szCs w:val="16"/>
                <w:lang w:eastAsia="id-ID"/>
              </w:rPr>
              <w:t xml:space="preserve"> Barat</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Kegiatan</w:t>
            </w:r>
            <w:proofErr w:type="spellEnd"/>
            <w:r w:rsidRPr="000C5575">
              <w:rPr>
                <w:rFonts w:asciiTheme="minorHAnsi" w:eastAsia="Times New Roman" w:hAnsiTheme="minorHAnsi" w:cstheme="minorHAnsi"/>
                <w:color w:val="548DD4" w:themeColor="text2" w:themeTint="99"/>
                <w:sz w:val="16"/>
                <w:szCs w:val="16"/>
                <w:lang w:eastAsia="id-ID"/>
              </w:rPr>
              <w:t xml:space="preserve"> per </w:t>
            </w:r>
            <w:proofErr w:type="spellStart"/>
            <w:r w:rsidRPr="000C5575">
              <w:rPr>
                <w:rFonts w:asciiTheme="minorHAnsi" w:eastAsia="Times New Roman" w:hAnsiTheme="minorHAnsi" w:cstheme="minorHAnsi"/>
                <w:color w:val="548DD4" w:themeColor="text2" w:themeTint="99"/>
                <w:sz w:val="16"/>
                <w:szCs w:val="16"/>
                <w:lang w:eastAsia="id-ID"/>
              </w:rPr>
              <w:t>tahun</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tcBorders>
              <w:top w:val="single" w:sz="4" w:space="0" w:color="auto"/>
              <w:left w:val="single" w:sz="4" w:space="0" w:color="auto"/>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2</w:t>
            </w:r>
          </w:p>
        </w:tc>
        <w:tc>
          <w:tcPr>
            <w:tcW w:w="1985"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D84347">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Kerjasamadenga</w:t>
            </w:r>
            <w:proofErr w:type="spellEnd"/>
            <w:r w:rsidRPr="000C5575">
              <w:rPr>
                <w:rFonts w:asciiTheme="minorHAnsi" w:eastAsia="Times New Roman" w:hAnsiTheme="minorHAnsi" w:cstheme="minorHAnsi"/>
                <w:color w:val="548DD4" w:themeColor="text2" w:themeTint="99"/>
                <w:sz w:val="16"/>
                <w:szCs w:val="16"/>
                <w:lang w:val="id-ID" w:eastAsia="id-ID"/>
              </w:rPr>
              <w:t>n P</w:t>
            </w:r>
            <w:proofErr w:type="spellStart"/>
            <w:r w:rsidRPr="000C5575">
              <w:rPr>
                <w:rFonts w:asciiTheme="minorHAnsi" w:eastAsia="Times New Roman" w:hAnsiTheme="minorHAnsi" w:cstheme="minorHAnsi"/>
                <w:color w:val="548DD4" w:themeColor="text2" w:themeTint="99"/>
                <w:sz w:val="16"/>
                <w:szCs w:val="16"/>
                <w:lang w:eastAsia="id-ID"/>
              </w:rPr>
              <w:t>otensi</w:t>
            </w:r>
            <w:proofErr w:type="spellEnd"/>
            <w:r w:rsidRPr="000C5575">
              <w:rPr>
                <w:rFonts w:asciiTheme="minorHAnsi" w:eastAsia="Times New Roman" w:hAnsiTheme="minorHAnsi" w:cstheme="minorHAnsi"/>
                <w:color w:val="548DD4" w:themeColor="text2" w:themeTint="99"/>
                <w:sz w:val="16"/>
                <w:szCs w:val="16"/>
                <w:lang w:val="id-ID" w:eastAsia="id-ID"/>
              </w:rPr>
              <w:t xml:space="preserve"> E</w:t>
            </w:r>
            <w:proofErr w:type="spellStart"/>
            <w:r w:rsidRPr="000C5575">
              <w:rPr>
                <w:rFonts w:asciiTheme="minorHAnsi" w:eastAsia="Times New Roman" w:hAnsiTheme="minorHAnsi" w:cstheme="minorHAnsi"/>
                <w:color w:val="548DD4" w:themeColor="text2" w:themeTint="99"/>
                <w:sz w:val="16"/>
                <w:szCs w:val="16"/>
                <w:lang w:eastAsia="id-ID"/>
              </w:rPr>
              <w:t>ksternal</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Pemda</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untukmembangunpusatunggulanpendidikandanpengembanganteknologi</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khususnyadibidanglalulintasperkotaandanpengelolaanSumberDaya</w:t>
            </w:r>
            <w:proofErr w:type="spellEnd"/>
            <w:r w:rsidRPr="000C5575">
              <w:rPr>
                <w:rFonts w:asciiTheme="minorHAnsi" w:eastAsia="Times New Roman" w:hAnsiTheme="minorHAnsi" w:cstheme="minorHAnsi"/>
                <w:color w:val="548DD4" w:themeColor="text2" w:themeTint="99"/>
                <w:sz w:val="16"/>
                <w:szCs w:val="16"/>
                <w:lang w:eastAsia="id-ID"/>
              </w:rPr>
              <w:t xml:space="preserve"> Air (RENSTRA </w:t>
            </w:r>
            <w:proofErr w:type="spellStart"/>
            <w:r w:rsidRPr="000C5575">
              <w:rPr>
                <w:rFonts w:asciiTheme="minorHAnsi" w:eastAsia="Times New Roman" w:hAnsiTheme="minorHAnsi" w:cstheme="minorHAnsi"/>
                <w:color w:val="548DD4" w:themeColor="text2" w:themeTint="99"/>
                <w:sz w:val="16"/>
                <w:szCs w:val="16"/>
                <w:lang w:eastAsia="id-ID"/>
              </w:rPr>
              <w:t>BidangPengabdiankepadaMasyarakat</w:t>
            </w:r>
            <w:proofErr w:type="spellEnd"/>
            <w:r w:rsidRPr="000C5575">
              <w:rPr>
                <w:rFonts w:asciiTheme="minorHAnsi" w:eastAsia="Times New Roman" w:hAnsiTheme="minorHAnsi" w:cstheme="minorHAnsi"/>
                <w:color w:val="548DD4" w:themeColor="text2" w:themeTint="99"/>
                <w:sz w:val="16"/>
                <w:szCs w:val="16"/>
                <w:lang w:eastAsia="id-ID"/>
              </w:rPr>
              <w:t xml:space="preserve"> 5.2)</w:t>
            </w:r>
          </w:p>
        </w:tc>
        <w:tc>
          <w:tcPr>
            <w:tcW w:w="236" w:type="dxa"/>
            <w:tcBorders>
              <w:top w:val="single" w:sz="4" w:space="0" w:color="auto"/>
              <w:left w:val="nil"/>
              <w:bottom w:val="single" w:sz="24" w:space="0" w:color="990033"/>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w:t>
            </w:r>
          </w:p>
        </w:tc>
        <w:tc>
          <w:tcPr>
            <w:tcW w:w="2174"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ind w:left="11"/>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Jumlahpusatunggulanpendidikandanpengembanganteknologi</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dibangunbersamapihakeksternalyang</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potensial</w:t>
            </w:r>
            <w:proofErr w:type="spellEnd"/>
          </w:p>
        </w:tc>
        <w:tc>
          <w:tcPr>
            <w:tcW w:w="1275"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Nilaikegiatandalammilyar</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911AF5" w:rsidRDefault="00911AF5" w:rsidP="00FE26C5">
      <w:pPr>
        <w:pStyle w:val="BodyText"/>
        <w:rPr>
          <w:rFonts w:asciiTheme="minorHAnsi" w:hAnsiTheme="minorHAnsi" w:cstheme="minorHAnsi"/>
          <w:lang w:val="id-ID"/>
        </w:rPr>
      </w:pPr>
    </w:p>
    <w:p w:rsidR="004C32F1" w:rsidRPr="00BC0207" w:rsidRDefault="004C32F1" w:rsidP="004C32F1">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 xml:space="preserve">EVALUASI </w:t>
      </w:r>
      <w:r w:rsidR="00222E4E">
        <w:rPr>
          <w:rFonts w:ascii="Tw Cen MT Condensed Extra Bold" w:hAnsi="Tw Cen MT Condensed Extra Bold"/>
          <w:b w:val="0"/>
          <w:sz w:val="22"/>
          <w:szCs w:val="24"/>
        </w:rPr>
        <w:t xml:space="preserve">PENYERAPAN </w:t>
      </w:r>
      <w:r>
        <w:rPr>
          <w:rFonts w:ascii="Tw Cen MT Condensed Extra Bold" w:hAnsi="Tw Cen MT Condensed Extra Bold"/>
          <w:b w:val="0"/>
          <w:sz w:val="22"/>
          <w:szCs w:val="24"/>
        </w:rPr>
        <w:t xml:space="preserve">ANGGARAN TAHUN </w:t>
      </w:r>
      <w:r w:rsidR="00DA5FC8">
        <w:rPr>
          <w:rFonts w:ascii="Tw Cen MT Condensed Extra Bold" w:hAnsi="Tw Cen MT Condensed Extra Bold"/>
          <w:b w:val="0"/>
          <w:sz w:val="22"/>
          <w:szCs w:val="24"/>
        </w:rPr>
        <w:t>2015</w:t>
      </w: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3.2.1Program Kelangsungan Operasi</w:t>
      </w:r>
    </w:p>
    <w:p w:rsidR="002037C7" w:rsidRPr="000C5575" w:rsidRDefault="002037C7" w:rsidP="002037C7">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Penyerapan anggaran (unit kerja) Tahun </w:t>
      </w:r>
      <w:r w:rsidR="00DA5FC8">
        <w:rPr>
          <w:rFonts w:asciiTheme="minorHAnsi" w:hAnsiTheme="minorHAnsi" w:cstheme="minorHAnsi"/>
          <w:color w:val="548DD4" w:themeColor="text2" w:themeTint="99"/>
          <w:lang w:val="id-ID"/>
        </w:rPr>
        <w:t>2015</w:t>
      </w:r>
      <w:r w:rsidRPr="000C5575">
        <w:rPr>
          <w:rFonts w:asciiTheme="minorHAnsi" w:hAnsiTheme="minorHAnsi" w:cstheme="minorHAnsi"/>
          <w:color w:val="548DD4" w:themeColor="text2" w:themeTint="99"/>
          <w:lang w:val="id-ID"/>
        </w:rPr>
        <w:t xml:space="preserve"> untuk program kelangsungan operasi rata-rata adalah sebesar ....%. Angka ini menunjukkan penyerapan anggaran yang tidak terlalu baik. Kondisi ini disebabkan oleh beberapa hal berikut.</w:t>
      </w:r>
    </w:p>
    <w:p w:rsidR="00911AF5" w:rsidRPr="000C5575" w:rsidRDefault="002037C7" w:rsidP="002037C7">
      <w:pPr>
        <w:keepNext/>
        <w:spacing w:before="180" w:after="180"/>
        <w:jc w:val="center"/>
        <w:rPr>
          <w:rFonts w:ascii="Calibri" w:eastAsia="Times New Roman" w:hAnsi="Calibri"/>
          <w:bCs/>
          <w:caps/>
          <w:color w:val="548DD4" w:themeColor="text2" w:themeTint="99"/>
          <w:szCs w:val="21"/>
          <w:lang w:eastAsia="id-ID"/>
        </w:rPr>
      </w:pPr>
      <w:r w:rsidRPr="000C5575">
        <w:rPr>
          <w:rFonts w:ascii="Calibri" w:eastAsia="Times New Roman" w:hAnsi="Calibri"/>
          <w:b/>
          <w:bCs/>
          <w:color w:val="548DD4" w:themeColor="text2" w:themeTint="99"/>
          <w:szCs w:val="21"/>
          <w:lang w:val="id-ID" w:eastAsia="id-ID"/>
        </w:rPr>
        <w:t xml:space="preserve">Tabel </w:t>
      </w:r>
      <w:r w:rsidR="008C6D42" w:rsidRPr="000C5575">
        <w:rPr>
          <w:rFonts w:ascii="Calibri" w:eastAsia="Times New Roman" w:hAnsi="Calibri"/>
          <w:b/>
          <w:bCs/>
          <w:color w:val="548DD4" w:themeColor="text2" w:themeTint="99"/>
          <w:szCs w:val="21"/>
          <w:lang w:val="id-ID" w:eastAsia="id-ID"/>
        </w:rPr>
        <w:t>3.3</w:t>
      </w:r>
      <w:r w:rsidR="00725940" w:rsidRPr="000C5575">
        <w:rPr>
          <w:rFonts w:ascii="Calibri" w:eastAsia="Times New Roman" w:hAnsi="Calibri"/>
          <w:b/>
          <w:bC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Penyerapan Anggaran Program Kelangsungan Operasi (Unit Kerja) Tahun </w:t>
      </w:r>
      <w:r w:rsidR="00DA5FC8">
        <w:rPr>
          <w:rFonts w:ascii="Calibri" w:eastAsia="Times New Roman" w:hAnsi="Calibri"/>
          <w:bCs/>
          <w:color w:val="548DD4" w:themeColor="text2" w:themeTint="99"/>
          <w:szCs w:val="21"/>
          <w:lang w:val="id-ID" w:eastAsia="id-ID"/>
        </w:rPr>
        <w:t>2015</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1A4497">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Pr>
                <w:rFonts w:asciiTheme="minorHAnsi" w:eastAsia="Times New Roman" w:hAnsiTheme="minorHAnsi" w:cstheme="minorHAnsi"/>
                <w:b/>
                <w:bCs/>
                <w:sz w:val="16"/>
                <w:szCs w:val="16"/>
                <w:lang w:val="id-ID"/>
              </w:rPr>
              <w:t>Input</w:t>
            </w:r>
          </w:p>
        </w:tc>
      </w:tr>
      <w:tr w:rsidR="0090419E" w:rsidRPr="00FE26C5" w:rsidTr="001A4497">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911AF5" w:rsidRPr="00FE26C5" w:rsidRDefault="00911AF5" w:rsidP="00FE26C5">
      <w:pPr>
        <w:pStyle w:val="BodyText"/>
        <w:rPr>
          <w:rFonts w:asciiTheme="minorHAnsi" w:hAnsiTheme="minorHAnsi" w:cstheme="minorHAnsi"/>
          <w:lang w:val="id-ID"/>
        </w:rPr>
      </w:pPr>
    </w:p>
    <w:p w:rsidR="00A455AC" w:rsidRDefault="00A455AC" w:rsidP="00FE26C5">
      <w:pPr>
        <w:pStyle w:val="BodyText"/>
        <w:ind w:left="720"/>
        <w:rPr>
          <w:rFonts w:asciiTheme="minorHAnsi" w:hAnsiTheme="minorHAnsi" w:cstheme="minorHAnsi"/>
          <w:lang w:val="id-ID"/>
        </w:rPr>
      </w:pP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3.2.2Program Pengembangan</w:t>
      </w:r>
    </w:p>
    <w:p w:rsidR="008C6D42" w:rsidRPr="000C5575" w:rsidRDefault="008C6D42" w:rsidP="008C6D42">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Penyerapan anggaran (unit kerja) Tahun </w:t>
      </w:r>
      <w:r w:rsidR="00DA5FC8">
        <w:rPr>
          <w:rFonts w:asciiTheme="minorHAnsi" w:hAnsiTheme="minorHAnsi" w:cstheme="minorHAnsi"/>
          <w:color w:val="548DD4" w:themeColor="text2" w:themeTint="99"/>
          <w:lang w:val="id-ID"/>
        </w:rPr>
        <w:t>2015</w:t>
      </w:r>
      <w:r w:rsidRPr="000C5575">
        <w:rPr>
          <w:rFonts w:asciiTheme="minorHAnsi" w:hAnsiTheme="minorHAnsi" w:cstheme="minorHAnsi"/>
          <w:color w:val="548DD4" w:themeColor="text2" w:themeTint="99"/>
          <w:lang w:val="id-ID"/>
        </w:rPr>
        <w:t xml:space="preserve"> untuk program kelangsungan operasi rata-rata adalah sebesar ....%. Angka ini menunjukkan penyerapan anggaran yang tidak terlalu baik. Kondisi ini disebabkan oleh beberapa hal berikut.</w:t>
      </w:r>
    </w:p>
    <w:p w:rsidR="00725940" w:rsidRDefault="00725940">
      <w:pPr>
        <w:spacing w:after="200" w:line="276" w:lineRule="auto"/>
        <w:rPr>
          <w:rFonts w:ascii="Calibri" w:eastAsia="Times New Roman" w:hAnsi="Calibri"/>
          <w:b/>
          <w:bCs/>
          <w:szCs w:val="21"/>
          <w:lang w:val="id-ID" w:eastAsia="id-ID"/>
        </w:rPr>
      </w:pPr>
      <w:r>
        <w:rPr>
          <w:rFonts w:ascii="Calibri" w:eastAsia="Times New Roman" w:hAnsi="Calibri"/>
          <w:b/>
          <w:bCs/>
          <w:szCs w:val="21"/>
          <w:lang w:val="id-ID" w:eastAsia="id-ID"/>
        </w:rPr>
        <w:lastRenderedPageBreak/>
        <w:br w:type="page"/>
      </w:r>
    </w:p>
    <w:p w:rsidR="00911AF5" w:rsidRPr="000C5575" w:rsidRDefault="008C6D42" w:rsidP="008C6D42">
      <w:pPr>
        <w:keepNext/>
        <w:spacing w:before="180" w:after="180"/>
        <w:jc w:val="center"/>
        <w:rPr>
          <w:rFonts w:ascii="Calibri" w:eastAsia="Times New Roman" w:hAnsi="Calibri"/>
          <w:bCs/>
          <w:caps/>
          <w:color w:val="548DD4" w:themeColor="text2" w:themeTint="99"/>
          <w:szCs w:val="21"/>
          <w:lang w:eastAsia="id-ID"/>
        </w:rPr>
      </w:pPr>
      <w:r w:rsidRPr="000C5575">
        <w:rPr>
          <w:rFonts w:ascii="Calibri" w:eastAsia="Times New Roman" w:hAnsi="Calibri"/>
          <w:b/>
          <w:bCs/>
          <w:color w:val="548DD4" w:themeColor="text2" w:themeTint="99"/>
          <w:szCs w:val="21"/>
          <w:lang w:val="id-ID" w:eastAsia="id-ID"/>
        </w:rPr>
        <w:lastRenderedPageBreak/>
        <w:t>Tabel 3.4</w:t>
      </w:r>
      <w:r w:rsidR="00725940" w:rsidRPr="000C5575">
        <w:rPr>
          <w:rFonts w:ascii="Calibri" w:eastAsia="Times New Roman" w:hAnsi="Calibri"/>
          <w:b/>
          <w:bC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Penyerapan Anggaran Program Pengembangan (Unit Kerja) Tahun </w:t>
      </w:r>
      <w:r w:rsidR="00DA5FC8">
        <w:rPr>
          <w:rFonts w:ascii="Calibri" w:eastAsia="Times New Roman" w:hAnsi="Calibri"/>
          <w:bCs/>
          <w:color w:val="548DD4" w:themeColor="text2" w:themeTint="99"/>
          <w:szCs w:val="21"/>
          <w:lang w:val="id-ID" w:eastAsia="id-ID"/>
        </w:rPr>
        <w:t>2015</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725940">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Pr>
                <w:rFonts w:asciiTheme="minorHAnsi" w:eastAsia="Times New Roman" w:hAnsiTheme="minorHAnsi" w:cstheme="minorHAnsi"/>
                <w:b/>
                <w:bCs/>
                <w:sz w:val="16"/>
                <w:szCs w:val="16"/>
                <w:lang w:val="id-ID"/>
              </w:rPr>
              <w:t>Input</w:t>
            </w:r>
          </w:p>
        </w:tc>
      </w:tr>
      <w:tr w:rsidR="0090419E" w:rsidRPr="00FE26C5" w:rsidTr="00725940">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FE26C5" w:rsidRDefault="00FE26C5" w:rsidP="00FE26C5">
      <w:pPr>
        <w:pStyle w:val="BodyText"/>
        <w:ind w:left="720"/>
        <w:rPr>
          <w:rFonts w:asciiTheme="minorHAnsi" w:hAnsiTheme="minorHAnsi" w:cstheme="minorHAnsi"/>
          <w:lang w:val="id-ID"/>
        </w:rPr>
      </w:pPr>
    </w:p>
    <w:p w:rsidR="00641EB2" w:rsidRPr="00BC0207" w:rsidRDefault="00641EB2" w:rsidP="00641EB2">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PERMASALAHAN DAN SOLUSI</w:t>
      </w:r>
    </w:p>
    <w:p w:rsidR="00641EB2" w:rsidRPr="000C5575" w:rsidRDefault="00806897" w:rsidP="00806897">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Beberapa permasalahan yang muncul dan solusi yang dilakukan dalam melaksan</w:t>
      </w:r>
      <w:r w:rsidR="007E5B0E" w:rsidRPr="000C5575">
        <w:rPr>
          <w:rFonts w:asciiTheme="minorHAnsi" w:hAnsiTheme="minorHAnsi" w:cstheme="minorHAnsi"/>
          <w:color w:val="548DD4" w:themeColor="text2" w:themeTint="99"/>
          <w:lang w:val="id-ID"/>
        </w:rPr>
        <w:t>k</w:t>
      </w:r>
      <w:r w:rsidRPr="000C5575">
        <w:rPr>
          <w:rFonts w:asciiTheme="minorHAnsi" w:hAnsiTheme="minorHAnsi" w:cstheme="minorHAnsi"/>
          <w:color w:val="548DD4" w:themeColor="text2" w:themeTint="99"/>
          <w:lang w:val="id-ID"/>
        </w:rPr>
        <w:t xml:space="preserve">an program tahun </w:t>
      </w:r>
      <w:r w:rsidR="00DA5FC8">
        <w:rPr>
          <w:rFonts w:asciiTheme="minorHAnsi" w:hAnsiTheme="minorHAnsi" w:cstheme="minorHAnsi"/>
          <w:color w:val="548DD4" w:themeColor="text2" w:themeTint="99"/>
          <w:lang w:val="id-ID"/>
        </w:rPr>
        <w:t>2015</w:t>
      </w:r>
      <w:r w:rsidRPr="000C5575">
        <w:rPr>
          <w:rFonts w:asciiTheme="minorHAnsi" w:hAnsiTheme="minorHAnsi" w:cstheme="minorHAnsi"/>
          <w:color w:val="548DD4" w:themeColor="text2" w:themeTint="99"/>
          <w:lang w:val="id-ID"/>
        </w:rPr>
        <w:t xml:space="preserve"> adalah sebagai berikut:</w:t>
      </w:r>
    </w:p>
    <w:p w:rsidR="00806897" w:rsidRPr="000C5575" w:rsidRDefault="00806897" w:rsidP="00806897">
      <w:pPr>
        <w:pStyle w:val="BodyText"/>
        <w:numPr>
          <w:ilvl w:val="0"/>
          <w:numId w:val="24"/>
        </w:numPr>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Pengalihan alokasi anggaran dari satu kegiatan ke kegiatan yang lain yang disebabkan oleh keterbatasan dana yang tersedia pada kegiatan tertentu. Solusi yang dilakukan adalah mengajukan revisi alokasi atau mengajukan rencana implementasi tambahan</w:t>
      </w:r>
      <w:r w:rsidR="007E5B0E" w:rsidRPr="000C5575">
        <w:rPr>
          <w:rFonts w:asciiTheme="minorHAnsi" w:hAnsiTheme="minorHAnsi" w:cstheme="minorHAnsi"/>
          <w:color w:val="548DD4" w:themeColor="text2" w:themeTint="99"/>
          <w:lang w:val="id-ID"/>
        </w:rPr>
        <w:t>.</w:t>
      </w:r>
    </w:p>
    <w:p w:rsidR="00806897" w:rsidRPr="000C5575" w:rsidRDefault="00806897" w:rsidP="00806897">
      <w:pPr>
        <w:pStyle w:val="BodyText"/>
        <w:numPr>
          <w:ilvl w:val="0"/>
          <w:numId w:val="24"/>
        </w:numPr>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Dst....</w:t>
      </w:r>
    </w:p>
    <w:p w:rsidR="00806897" w:rsidRPr="00FE26C5" w:rsidRDefault="00806897" w:rsidP="00806897">
      <w:pPr>
        <w:pStyle w:val="BodyText"/>
        <w:ind w:left="720"/>
        <w:rPr>
          <w:rFonts w:asciiTheme="minorHAnsi" w:hAnsiTheme="minorHAnsi" w:cstheme="minorHAnsi"/>
          <w:lang w:val="id-ID"/>
        </w:rPr>
      </w:pPr>
    </w:p>
    <w:p w:rsidR="00911AF5" w:rsidRDefault="00911AF5" w:rsidP="00641EB2">
      <w:pPr>
        <w:pStyle w:val="BodyText"/>
        <w:ind w:left="785"/>
        <w:rPr>
          <w:rFonts w:asciiTheme="minorHAnsi" w:hAnsiTheme="minorHAnsi" w:cstheme="minorHAnsi"/>
          <w:lang w:val="id-ID"/>
        </w:rPr>
      </w:pPr>
    </w:p>
    <w:p w:rsidR="00641EB2" w:rsidRPr="00FE26C5" w:rsidRDefault="00641EB2" w:rsidP="00641EB2">
      <w:pPr>
        <w:pStyle w:val="BodyText"/>
        <w:ind w:left="425"/>
        <w:rPr>
          <w:rFonts w:asciiTheme="minorHAnsi" w:hAnsiTheme="minorHAnsi" w:cstheme="minorHAnsi"/>
          <w:lang w:val="id-ID"/>
        </w:rPr>
      </w:pPr>
    </w:p>
    <w:p w:rsidR="00911AF5" w:rsidRDefault="00911AF5"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Pr="00FE26C5" w:rsidRDefault="00641EB2" w:rsidP="00FE26C5">
      <w:pPr>
        <w:pStyle w:val="BodyText"/>
        <w:rPr>
          <w:rFonts w:asciiTheme="minorHAnsi" w:hAnsiTheme="minorHAnsi" w:cstheme="minorHAnsi"/>
          <w:lang w:val="id-ID"/>
        </w:rPr>
      </w:pPr>
    </w:p>
    <w:p w:rsidR="0023028B" w:rsidRDefault="0023028B" w:rsidP="00641EB2">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41EB2" w:rsidRPr="00FE26C5" w:rsidRDefault="00641EB2" w:rsidP="00641EB2">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Pr>
          <w:rFonts w:ascii="Tw Cen MT Condensed Extra Bold" w:eastAsia="Times New Roman" w:hAnsi="Tw Cen MT Condensed Extra Bold" w:cs="Times New Roman"/>
          <w:b w:val="0"/>
          <w:color w:val="auto"/>
          <w:sz w:val="32"/>
          <w:lang w:val="id-ID" w:eastAsia="id-ID"/>
        </w:rPr>
        <w:t>BAGIAN 4</w:t>
      </w:r>
      <w:r w:rsidRPr="00FE26C5">
        <w:rPr>
          <w:rFonts w:ascii="Tw Cen MT Condensed Extra Bold" w:eastAsia="Times New Roman" w:hAnsi="Tw Cen MT Condensed Extra Bold" w:cs="Times New Roman"/>
          <w:b w:val="0"/>
          <w:color w:val="auto"/>
          <w:sz w:val="32"/>
          <w:lang w:eastAsia="id-ID"/>
        </w:rPr>
        <w:br/>
      </w:r>
      <w:r>
        <w:rPr>
          <w:rFonts w:ascii="Tw Cen MT Condensed Extra Bold" w:eastAsia="Times New Roman" w:hAnsi="Tw Cen MT Condensed Extra Bold" w:cs="Times New Roman"/>
          <w:b w:val="0"/>
          <w:color w:val="auto"/>
          <w:sz w:val="32"/>
          <w:lang w:val="id-ID" w:eastAsia="id-ID"/>
        </w:rPr>
        <w:t>PENUTUP</w:t>
      </w:r>
    </w:p>
    <w:p w:rsidR="00911AF5" w:rsidRPr="000C5575" w:rsidRDefault="005C3D1A" w:rsidP="008C6D42">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Dari seluruh kegiatan yang telah direncanakan selama tahun </w:t>
      </w:r>
      <w:r w:rsidR="00DA5FC8">
        <w:rPr>
          <w:rFonts w:asciiTheme="minorHAnsi" w:hAnsiTheme="minorHAnsi" w:cstheme="minorHAnsi"/>
          <w:color w:val="548DD4" w:themeColor="text2" w:themeTint="99"/>
          <w:lang w:val="id-ID"/>
        </w:rPr>
        <w:t>2015</w:t>
      </w:r>
      <w:r w:rsidRPr="000C5575">
        <w:rPr>
          <w:rFonts w:asciiTheme="minorHAnsi" w:hAnsiTheme="minorHAnsi" w:cstheme="minorHAnsi"/>
          <w:color w:val="548DD4" w:themeColor="text2" w:themeTint="99"/>
          <w:lang w:val="id-ID"/>
        </w:rPr>
        <w:t>, tingkat capaian program untuk program kelangsungan operasi adalah ...., sedangkan untuk program pengembangan adalah...... Sementara itu  tingkat penyerapan anggaran yang ditunjukkan oleh prosentase FRA terhadap alokasi adalah .... untuk program kelangsungan operasi dan ....untuk program pengembangan. Tingkat capaian yang rendah untuk program.......disebabkan oleh....</w:t>
      </w:r>
    </w:p>
    <w:p w:rsidR="005C3D1A" w:rsidRDefault="005C3D1A" w:rsidP="00FE26C5">
      <w:pPr>
        <w:pStyle w:val="BodyText"/>
        <w:rPr>
          <w:rFonts w:asciiTheme="minorHAnsi" w:hAnsiTheme="minorHAnsi" w:cstheme="minorHAnsi"/>
          <w:lang w:val="id-ID"/>
        </w:rPr>
      </w:pPr>
    </w:p>
    <w:p w:rsidR="00911AF5" w:rsidRPr="00FE26C5" w:rsidRDefault="00911AF5" w:rsidP="00FE26C5">
      <w:pPr>
        <w:pStyle w:val="BodyText"/>
        <w:rPr>
          <w:rFonts w:asciiTheme="minorHAnsi" w:hAnsiTheme="minorHAnsi" w:cstheme="minorHAnsi"/>
          <w:lang w:val="id-ID"/>
        </w:rPr>
      </w:pPr>
    </w:p>
    <w:p w:rsidR="007D30E6" w:rsidRDefault="007D30E6">
      <w:pPr>
        <w:spacing w:after="200" w:line="276" w:lineRule="auto"/>
        <w:rPr>
          <w:rFonts w:asciiTheme="minorHAnsi" w:hAnsiTheme="minorHAnsi" w:cstheme="minorHAnsi"/>
        </w:rPr>
      </w:pPr>
      <w:r>
        <w:rPr>
          <w:rFonts w:asciiTheme="minorHAnsi" w:hAnsiTheme="minorHAnsi" w:cstheme="minorHAnsi"/>
        </w:rPr>
        <w:br w:type="page"/>
      </w:r>
    </w:p>
    <w:p w:rsidR="007D30E6" w:rsidRDefault="007D30E6" w:rsidP="007D30E6">
      <w:pPr>
        <w:pStyle w:val="Heading1"/>
        <w:spacing w:before="0" w:after="600"/>
        <w:rPr>
          <w:rFonts w:ascii="Tw Cen MT Condensed Extra Bold" w:eastAsia="Times New Roman" w:hAnsi="Tw Cen MT Condensed Extra Bold" w:cs="Times New Roman"/>
          <w:b w:val="0"/>
          <w:color w:val="auto"/>
          <w:sz w:val="32"/>
          <w:lang w:eastAsia="id-ID"/>
        </w:rPr>
      </w:pPr>
      <w:r>
        <w:rPr>
          <w:rFonts w:ascii="Tw Cen MT Condensed Extra Bold" w:eastAsia="Times New Roman" w:hAnsi="Tw Cen MT Condensed Extra Bold" w:cs="Times New Roman"/>
          <w:b w:val="0"/>
          <w:color w:val="auto"/>
          <w:sz w:val="32"/>
          <w:lang w:eastAsia="id-ID"/>
        </w:rPr>
        <w:lastRenderedPageBreak/>
        <w:t>LAMPIRAN</w:t>
      </w:r>
    </w:p>
    <w:p w:rsidR="007D30E6" w:rsidRDefault="007D30E6" w:rsidP="007D30E6">
      <w:pPr>
        <w:rPr>
          <w:lang w:eastAsia="id-ID"/>
        </w:rPr>
      </w:pPr>
    </w:p>
    <w:p w:rsidR="007D30E6" w:rsidRPr="007D30E6" w:rsidRDefault="007D30E6" w:rsidP="007D30E6">
      <w:pPr>
        <w:rPr>
          <w:lang w:eastAsia="id-ID"/>
        </w:rPr>
      </w:pPr>
    </w:p>
    <w:p w:rsidR="007D30E6" w:rsidRPr="00FE26C5" w:rsidRDefault="007D30E6" w:rsidP="00FE26C5">
      <w:pPr>
        <w:rPr>
          <w:rFonts w:asciiTheme="minorHAnsi" w:hAnsiTheme="minorHAnsi" w:cstheme="minorHAnsi"/>
        </w:rPr>
      </w:pPr>
    </w:p>
    <w:sectPr w:rsidR="007D30E6" w:rsidRPr="00FE26C5" w:rsidSect="00911AF5">
      <w:footerReference w:type="even" r:id="rId10"/>
      <w:footerReference w:type="default" r:id="rId11"/>
      <w:pgSz w:w="11907" w:h="16840" w:code="9"/>
      <w:pgMar w:top="1134" w:right="1418" w:bottom="1418" w:left="170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F7" w:rsidRDefault="00FB03F7">
      <w:r>
        <w:separator/>
      </w:r>
    </w:p>
  </w:endnote>
  <w:endnote w:type="continuationSeparator" w:id="0">
    <w:p w:rsidR="00FB03F7" w:rsidRDefault="00FB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497" w:rsidRDefault="00E534F6">
    <w:pPr>
      <w:pStyle w:val="Footer"/>
      <w:framePr w:wrap="around" w:vAnchor="text" w:hAnchor="margin" w:xAlign="right" w:y="1"/>
      <w:rPr>
        <w:rStyle w:val="PageNumber"/>
      </w:rPr>
    </w:pPr>
    <w:r>
      <w:rPr>
        <w:rStyle w:val="PageNumber"/>
      </w:rPr>
      <w:fldChar w:fldCharType="begin"/>
    </w:r>
    <w:r w:rsidR="001A4497">
      <w:rPr>
        <w:rStyle w:val="PageNumber"/>
      </w:rPr>
      <w:instrText xml:space="preserve">PAGE  </w:instrText>
    </w:r>
    <w:r>
      <w:rPr>
        <w:rStyle w:val="PageNumber"/>
      </w:rPr>
      <w:fldChar w:fldCharType="separate"/>
    </w:r>
    <w:r w:rsidR="001A4497">
      <w:rPr>
        <w:rStyle w:val="PageNumber"/>
        <w:noProof/>
      </w:rPr>
      <w:t>30</w:t>
    </w:r>
    <w:r>
      <w:rPr>
        <w:rStyle w:val="PageNumber"/>
      </w:rPr>
      <w:fldChar w:fldCharType="end"/>
    </w:r>
  </w:p>
  <w:p w:rsidR="001A4497" w:rsidRDefault="001A44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497" w:rsidRPr="00CB1E19" w:rsidRDefault="00E534F6">
    <w:pPr>
      <w:pStyle w:val="Footer"/>
      <w:framePr w:wrap="around" w:vAnchor="text" w:hAnchor="margin" w:xAlign="right" w:y="1"/>
      <w:rPr>
        <w:rStyle w:val="PageNumber"/>
        <w:rFonts w:ascii="Palatino Linotype" w:hAnsi="Palatino Linotype"/>
      </w:rPr>
    </w:pPr>
    <w:r w:rsidRPr="00CB1E19">
      <w:rPr>
        <w:rStyle w:val="PageNumber"/>
        <w:rFonts w:ascii="Palatino Linotype" w:hAnsi="Palatino Linotype"/>
      </w:rPr>
      <w:fldChar w:fldCharType="begin"/>
    </w:r>
    <w:r w:rsidR="001A4497" w:rsidRPr="00CB1E19">
      <w:rPr>
        <w:rStyle w:val="PageNumber"/>
        <w:rFonts w:ascii="Palatino Linotype" w:hAnsi="Palatino Linotype"/>
      </w:rPr>
      <w:instrText xml:space="preserve">PAGE  </w:instrText>
    </w:r>
    <w:r w:rsidRPr="00CB1E19">
      <w:rPr>
        <w:rStyle w:val="PageNumber"/>
        <w:rFonts w:ascii="Palatino Linotype" w:hAnsi="Palatino Linotype"/>
      </w:rPr>
      <w:fldChar w:fldCharType="separate"/>
    </w:r>
    <w:r w:rsidR="0097128C">
      <w:rPr>
        <w:rStyle w:val="PageNumber"/>
        <w:rFonts w:ascii="Palatino Linotype" w:hAnsi="Palatino Linotype"/>
        <w:noProof/>
      </w:rPr>
      <w:t>12</w:t>
    </w:r>
    <w:r w:rsidRPr="00CB1E19">
      <w:rPr>
        <w:rStyle w:val="PageNumber"/>
        <w:rFonts w:ascii="Palatino Linotype" w:hAnsi="Palatino Linotype"/>
      </w:rPr>
      <w:fldChar w:fldCharType="end"/>
    </w:r>
  </w:p>
  <w:p w:rsidR="001A4497" w:rsidRDefault="001A44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F7" w:rsidRDefault="00FB03F7">
      <w:r>
        <w:separator/>
      </w:r>
    </w:p>
  </w:footnote>
  <w:footnote w:type="continuationSeparator" w:id="0">
    <w:p w:rsidR="00FB03F7" w:rsidRDefault="00FB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06B"/>
    <w:multiLevelType w:val="hybridMultilevel"/>
    <w:tmpl w:val="840ADE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7DB06E7"/>
    <w:multiLevelType w:val="hybridMultilevel"/>
    <w:tmpl w:val="F0B28A62"/>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F018E5"/>
    <w:multiLevelType w:val="hybridMultilevel"/>
    <w:tmpl w:val="9E50CE8A"/>
    <w:lvl w:ilvl="0" w:tplc="CED42BC0">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C21026E"/>
    <w:multiLevelType w:val="hybridMultilevel"/>
    <w:tmpl w:val="C090FA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F26521A"/>
    <w:multiLevelType w:val="hybridMultilevel"/>
    <w:tmpl w:val="1C044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863106"/>
    <w:multiLevelType w:val="hybridMultilevel"/>
    <w:tmpl w:val="D42421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987186"/>
    <w:multiLevelType w:val="hybridMultilevel"/>
    <w:tmpl w:val="FB9E8A3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C372811"/>
    <w:multiLevelType w:val="hybridMultilevel"/>
    <w:tmpl w:val="BF6AED1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0296DB9"/>
    <w:multiLevelType w:val="hybridMultilevel"/>
    <w:tmpl w:val="4050ABB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730EC5"/>
    <w:multiLevelType w:val="multilevel"/>
    <w:tmpl w:val="8D0C7F3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C864F31"/>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260AFC"/>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877C84"/>
    <w:multiLevelType w:val="multilevel"/>
    <w:tmpl w:val="5964CFCE"/>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6EE5F28"/>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9A1022"/>
    <w:multiLevelType w:val="multilevel"/>
    <w:tmpl w:val="5AB2E11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554628A0"/>
    <w:multiLevelType w:val="hybridMultilevel"/>
    <w:tmpl w:val="90941494"/>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58446E20"/>
    <w:multiLevelType w:val="hybridMultilevel"/>
    <w:tmpl w:val="20DE4406"/>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CC717D0"/>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CDB12B4"/>
    <w:multiLevelType w:val="hybridMultilevel"/>
    <w:tmpl w:val="A266B070"/>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5EE250FF"/>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3590949"/>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4364A1F"/>
    <w:multiLevelType w:val="hybridMultilevel"/>
    <w:tmpl w:val="965000CE"/>
    <w:lvl w:ilvl="0" w:tplc="CED42BC0">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2" w15:restartNumberingAfterBreak="0">
    <w:nsid w:val="660E6C3D"/>
    <w:multiLevelType w:val="hybridMultilevel"/>
    <w:tmpl w:val="3A10C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96C21BC"/>
    <w:multiLevelType w:val="hybridMultilevel"/>
    <w:tmpl w:val="1C987486"/>
    <w:lvl w:ilvl="0" w:tplc="701EB548">
      <w:start w:val="1"/>
      <w:numFmt w:val="lowerLetter"/>
      <w:lvlText w:val="%1)"/>
      <w:lvlJc w:val="left"/>
      <w:pPr>
        <w:ind w:left="266" w:hanging="360"/>
      </w:pPr>
      <w:rPr>
        <w:rFonts w:hint="default"/>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24" w15:restartNumberingAfterBreak="0">
    <w:nsid w:val="703B6710"/>
    <w:multiLevelType w:val="multilevel"/>
    <w:tmpl w:val="41166F2E"/>
    <w:lvl w:ilvl="0">
      <w:start w:val="3"/>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25" w15:restartNumberingAfterBreak="0">
    <w:nsid w:val="725624CE"/>
    <w:multiLevelType w:val="multilevel"/>
    <w:tmpl w:val="5E42647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78AC31D8"/>
    <w:multiLevelType w:val="hybridMultilevel"/>
    <w:tmpl w:val="D26AB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2"/>
  </w:num>
  <w:num w:numId="3">
    <w:abstractNumId w:val="7"/>
  </w:num>
  <w:num w:numId="4">
    <w:abstractNumId w:val="1"/>
  </w:num>
  <w:num w:numId="5">
    <w:abstractNumId w:val="16"/>
  </w:num>
  <w:num w:numId="6">
    <w:abstractNumId w:val="5"/>
  </w:num>
  <w:num w:numId="7">
    <w:abstractNumId w:val="18"/>
  </w:num>
  <w:num w:numId="8">
    <w:abstractNumId w:val="8"/>
  </w:num>
  <w:num w:numId="9">
    <w:abstractNumId w:val="6"/>
  </w:num>
  <w:num w:numId="10">
    <w:abstractNumId w:val="21"/>
  </w:num>
  <w:num w:numId="11">
    <w:abstractNumId w:val="2"/>
  </w:num>
  <w:num w:numId="12">
    <w:abstractNumId w:val="3"/>
  </w:num>
  <w:num w:numId="13">
    <w:abstractNumId w:val="17"/>
  </w:num>
  <w:num w:numId="14">
    <w:abstractNumId w:val="13"/>
  </w:num>
  <w:num w:numId="15">
    <w:abstractNumId w:val="23"/>
  </w:num>
  <w:num w:numId="16">
    <w:abstractNumId w:val="20"/>
  </w:num>
  <w:num w:numId="17">
    <w:abstractNumId w:val="10"/>
  </w:num>
  <w:num w:numId="18">
    <w:abstractNumId w:val="25"/>
  </w:num>
  <w:num w:numId="19">
    <w:abstractNumId w:val="9"/>
  </w:num>
  <w:num w:numId="20">
    <w:abstractNumId w:val="12"/>
  </w:num>
  <w:num w:numId="21">
    <w:abstractNumId w:val="14"/>
  </w:num>
  <w:num w:numId="22">
    <w:abstractNumId w:val="24"/>
  </w:num>
  <w:num w:numId="23">
    <w:abstractNumId w:val="4"/>
  </w:num>
  <w:num w:numId="24">
    <w:abstractNumId w:val="26"/>
  </w:num>
  <w:num w:numId="25">
    <w:abstractNumId w:val="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36"/>
    <w:rsid w:val="00056F8C"/>
    <w:rsid w:val="000C5575"/>
    <w:rsid w:val="00126DCE"/>
    <w:rsid w:val="00153C97"/>
    <w:rsid w:val="0018391D"/>
    <w:rsid w:val="001A4497"/>
    <w:rsid w:val="001F6C99"/>
    <w:rsid w:val="002010B4"/>
    <w:rsid w:val="002037C7"/>
    <w:rsid w:val="002113D1"/>
    <w:rsid w:val="002120B7"/>
    <w:rsid w:val="00222E4E"/>
    <w:rsid w:val="0023028B"/>
    <w:rsid w:val="00245842"/>
    <w:rsid w:val="002C6C73"/>
    <w:rsid w:val="002E4623"/>
    <w:rsid w:val="00377465"/>
    <w:rsid w:val="00384F57"/>
    <w:rsid w:val="00397A06"/>
    <w:rsid w:val="003B3D0D"/>
    <w:rsid w:val="004C32F1"/>
    <w:rsid w:val="004C3C68"/>
    <w:rsid w:val="0055425E"/>
    <w:rsid w:val="005672EA"/>
    <w:rsid w:val="005960E9"/>
    <w:rsid w:val="005B0710"/>
    <w:rsid w:val="005B20E4"/>
    <w:rsid w:val="005C3D1A"/>
    <w:rsid w:val="00625C82"/>
    <w:rsid w:val="00633895"/>
    <w:rsid w:val="00641EB2"/>
    <w:rsid w:val="0066655D"/>
    <w:rsid w:val="006A0210"/>
    <w:rsid w:val="00725940"/>
    <w:rsid w:val="007338A4"/>
    <w:rsid w:val="00742F0D"/>
    <w:rsid w:val="007D30E6"/>
    <w:rsid w:val="007E5B0E"/>
    <w:rsid w:val="007E5C16"/>
    <w:rsid w:val="00806897"/>
    <w:rsid w:val="00830888"/>
    <w:rsid w:val="00834376"/>
    <w:rsid w:val="008A6D56"/>
    <w:rsid w:val="008C6D42"/>
    <w:rsid w:val="0090419E"/>
    <w:rsid w:val="00911AF5"/>
    <w:rsid w:val="009213A4"/>
    <w:rsid w:val="009213BF"/>
    <w:rsid w:val="009270FE"/>
    <w:rsid w:val="009442F7"/>
    <w:rsid w:val="00950228"/>
    <w:rsid w:val="00966F5C"/>
    <w:rsid w:val="0097128C"/>
    <w:rsid w:val="0097518D"/>
    <w:rsid w:val="009779D2"/>
    <w:rsid w:val="009D5AB8"/>
    <w:rsid w:val="00A07E8B"/>
    <w:rsid w:val="00A455AC"/>
    <w:rsid w:val="00B80DC0"/>
    <w:rsid w:val="00C05891"/>
    <w:rsid w:val="00C1456B"/>
    <w:rsid w:val="00C20D03"/>
    <w:rsid w:val="00CB35CD"/>
    <w:rsid w:val="00CC3D36"/>
    <w:rsid w:val="00D13C07"/>
    <w:rsid w:val="00D507D7"/>
    <w:rsid w:val="00D84347"/>
    <w:rsid w:val="00D91B42"/>
    <w:rsid w:val="00DA5747"/>
    <w:rsid w:val="00DA5FC8"/>
    <w:rsid w:val="00DC23B6"/>
    <w:rsid w:val="00DE4AAE"/>
    <w:rsid w:val="00E044E3"/>
    <w:rsid w:val="00E534F6"/>
    <w:rsid w:val="00EA2409"/>
    <w:rsid w:val="00EE259F"/>
    <w:rsid w:val="00FA7D51"/>
    <w:rsid w:val="00FB03F7"/>
    <w:rsid w:val="00FE1A19"/>
    <w:rsid w:val="00FE26C5"/>
    <w:rsid w:val="00FE40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CC2FA-370D-47A3-8491-4ED37A90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36"/>
    <w:pPr>
      <w:spacing w:after="0" w:line="240" w:lineRule="auto"/>
    </w:pPr>
    <w:rPr>
      <w:rFonts w:ascii="Trebuchet MS" w:eastAsia="MS Mincho" w:hAnsi="Trebuchet MS" w:cs="Times New Roman"/>
      <w:sz w:val="20"/>
      <w:szCs w:val="20"/>
      <w:lang w:val="en-US" w:eastAsia="ja-JP"/>
    </w:rPr>
  </w:style>
  <w:style w:type="paragraph" w:styleId="Heading1">
    <w:name w:val="heading 1"/>
    <w:basedOn w:val="Normal"/>
    <w:next w:val="Normal"/>
    <w:link w:val="Heading1Char"/>
    <w:uiPriority w:val="9"/>
    <w:qFormat/>
    <w:rsid w:val="00FE26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6C5"/>
    <w:pPr>
      <w:spacing w:before="200" w:line="276" w:lineRule="auto"/>
      <w:outlineLvl w:val="1"/>
    </w:pPr>
    <w:rPr>
      <w:rFonts w:asciiTheme="majorHAnsi" w:eastAsiaTheme="majorEastAsia" w:hAnsiTheme="majorHAnsi" w:cstheme="majorBidi"/>
      <w:b/>
      <w:bCs/>
      <w:sz w:val="26"/>
      <w:szCs w:val="26"/>
      <w:lang w:val="id-ID" w:eastAsia="id-ID"/>
    </w:rPr>
  </w:style>
  <w:style w:type="paragraph" w:styleId="Heading3">
    <w:name w:val="heading 3"/>
    <w:basedOn w:val="Normal"/>
    <w:next w:val="Normal"/>
    <w:link w:val="Heading3Char"/>
    <w:uiPriority w:val="9"/>
    <w:semiHidden/>
    <w:unhideWhenUsed/>
    <w:qFormat/>
    <w:rsid w:val="004C32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3D36"/>
    <w:pPr>
      <w:tabs>
        <w:tab w:val="center" w:pos="4320"/>
        <w:tab w:val="right" w:pos="8640"/>
      </w:tabs>
    </w:pPr>
  </w:style>
  <w:style w:type="character" w:customStyle="1" w:styleId="FooterChar">
    <w:name w:val="Footer Char"/>
    <w:basedOn w:val="DefaultParagraphFont"/>
    <w:link w:val="Footer"/>
    <w:rsid w:val="00CC3D36"/>
    <w:rPr>
      <w:rFonts w:ascii="Trebuchet MS" w:eastAsia="MS Mincho" w:hAnsi="Trebuchet MS" w:cs="Times New Roman"/>
      <w:sz w:val="20"/>
      <w:szCs w:val="20"/>
      <w:lang w:val="en-US" w:eastAsia="ja-JP"/>
    </w:rPr>
  </w:style>
  <w:style w:type="character" w:styleId="PageNumber">
    <w:name w:val="page number"/>
    <w:basedOn w:val="DefaultParagraphFont"/>
    <w:rsid w:val="00CC3D36"/>
  </w:style>
  <w:style w:type="paragraph" w:styleId="BodyText">
    <w:name w:val="Body Text"/>
    <w:basedOn w:val="Normal"/>
    <w:link w:val="BodyTextChar"/>
    <w:rsid w:val="00CC3D36"/>
    <w:pPr>
      <w:spacing w:after="120"/>
    </w:pPr>
  </w:style>
  <w:style w:type="character" w:customStyle="1" w:styleId="BodyTextChar">
    <w:name w:val="Body Text Char"/>
    <w:basedOn w:val="DefaultParagraphFont"/>
    <w:link w:val="BodyText"/>
    <w:rsid w:val="00CC3D36"/>
    <w:rPr>
      <w:rFonts w:ascii="Trebuchet MS" w:eastAsia="MS Mincho" w:hAnsi="Trebuchet MS" w:cs="Times New Roman"/>
      <w:sz w:val="20"/>
      <w:szCs w:val="20"/>
      <w:lang w:val="en-US" w:eastAsia="ja-JP"/>
    </w:rPr>
  </w:style>
  <w:style w:type="paragraph" w:styleId="BodyText2">
    <w:name w:val="Body Text 2"/>
    <w:basedOn w:val="Normal"/>
    <w:link w:val="BodyText2Char"/>
    <w:rsid w:val="00CC3D36"/>
    <w:pPr>
      <w:spacing w:after="120" w:line="480" w:lineRule="auto"/>
    </w:pPr>
  </w:style>
  <w:style w:type="character" w:customStyle="1" w:styleId="BodyText2Char">
    <w:name w:val="Body Text 2 Char"/>
    <w:basedOn w:val="DefaultParagraphFont"/>
    <w:link w:val="BodyText2"/>
    <w:rsid w:val="00CC3D36"/>
    <w:rPr>
      <w:rFonts w:ascii="Trebuchet MS" w:eastAsia="MS Mincho" w:hAnsi="Trebuchet MS" w:cs="Times New Roman"/>
      <w:sz w:val="20"/>
      <w:szCs w:val="20"/>
      <w:lang w:val="en-US" w:eastAsia="ja-JP"/>
    </w:rPr>
  </w:style>
  <w:style w:type="paragraph" w:styleId="ListParagraph">
    <w:name w:val="List Paragraph"/>
    <w:basedOn w:val="Normal"/>
    <w:uiPriority w:val="34"/>
    <w:qFormat/>
    <w:rsid w:val="00911AF5"/>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Heading2Char">
    <w:name w:val="Heading 2 Char"/>
    <w:basedOn w:val="DefaultParagraphFont"/>
    <w:link w:val="Heading2"/>
    <w:uiPriority w:val="9"/>
    <w:rsid w:val="00FE26C5"/>
    <w:rPr>
      <w:rFonts w:asciiTheme="majorHAnsi" w:eastAsiaTheme="majorEastAsia" w:hAnsiTheme="majorHAnsi" w:cstheme="majorBidi"/>
      <w:b/>
      <w:bCs/>
      <w:sz w:val="26"/>
      <w:szCs w:val="26"/>
      <w:lang w:eastAsia="id-ID"/>
    </w:rPr>
  </w:style>
  <w:style w:type="character" w:customStyle="1" w:styleId="Heading1Char">
    <w:name w:val="Heading 1 Char"/>
    <w:basedOn w:val="DefaultParagraphFont"/>
    <w:link w:val="Heading1"/>
    <w:uiPriority w:val="9"/>
    <w:rsid w:val="00FE26C5"/>
    <w:rPr>
      <w:rFonts w:asciiTheme="majorHAnsi" w:eastAsiaTheme="majorEastAsia" w:hAnsiTheme="majorHAnsi" w:cstheme="majorBidi"/>
      <w:b/>
      <w:bCs/>
      <w:color w:val="365F91" w:themeColor="accent1" w:themeShade="BF"/>
      <w:sz w:val="28"/>
      <w:szCs w:val="28"/>
      <w:lang w:val="en-US" w:eastAsia="ja-JP"/>
    </w:rPr>
  </w:style>
  <w:style w:type="character" w:customStyle="1" w:styleId="Heading3Char">
    <w:name w:val="Heading 3 Char"/>
    <w:basedOn w:val="DefaultParagraphFont"/>
    <w:link w:val="Heading3"/>
    <w:uiPriority w:val="9"/>
    <w:rsid w:val="004C32F1"/>
    <w:rPr>
      <w:rFonts w:asciiTheme="majorHAnsi" w:eastAsiaTheme="majorEastAsia" w:hAnsiTheme="majorHAnsi" w:cstheme="majorBidi"/>
      <w:b/>
      <w:bCs/>
      <w:color w:val="4F81BD" w:themeColor="accent1"/>
      <w:sz w:val="20"/>
      <w:szCs w:val="20"/>
      <w:lang w:val="en-US" w:eastAsia="ja-JP"/>
    </w:rPr>
  </w:style>
  <w:style w:type="paragraph" w:styleId="BalloonText">
    <w:name w:val="Balloon Text"/>
    <w:basedOn w:val="Normal"/>
    <w:link w:val="BalloonTextChar"/>
    <w:uiPriority w:val="99"/>
    <w:semiHidden/>
    <w:unhideWhenUsed/>
    <w:rsid w:val="00641EB2"/>
    <w:rPr>
      <w:rFonts w:ascii="Tahoma" w:hAnsi="Tahoma" w:cs="Tahoma"/>
      <w:sz w:val="16"/>
      <w:szCs w:val="16"/>
    </w:rPr>
  </w:style>
  <w:style w:type="character" w:customStyle="1" w:styleId="BalloonTextChar">
    <w:name w:val="Balloon Text Char"/>
    <w:basedOn w:val="DefaultParagraphFont"/>
    <w:link w:val="BalloonText"/>
    <w:uiPriority w:val="99"/>
    <w:semiHidden/>
    <w:rsid w:val="00641EB2"/>
    <w:rPr>
      <w:rFonts w:ascii="Tahoma" w:eastAsia="MS Mincho" w:hAnsi="Tahoma" w:cs="Tahoma"/>
      <w:sz w:val="16"/>
      <w:szCs w:val="16"/>
      <w:lang w:val="en-US" w:eastAsia="ja-JP"/>
    </w:rPr>
  </w:style>
  <w:style w:type="table" w:styleId="TableGrid">
    <w:name w:val="Table Grid"/>
    <w:basedOn w:val="TableNormal"/>
    <w:uiPriority w:val="59"/>
    <w:rsid w:val="0055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CE"/>
    <w:pPr>
      <w:tabs>
        <w:tab w:val="center" w:pos="4680"/>
        <w:tab w:val="right" w:pos="9360"/>
      </w:tabs>
    </w:pPr>
  </w:style>
  <w:style w:type="character" w:customStyle="1" w:styleId="HeaderChar">
    <w:name w:val="Header Char"/>
    <w:basedOn w:val="DefaultParagraphFont"/>
    <w:link w:val="Header"/>
    <w:uiPriority w:val="99"/>
    <w:rsid w:val="00126DCE"/>
    <w:rPr>
      <w:rFonts w:ascii="Trebuchet MS" w:eastAsia="MS Mincho" w:hAnsi="Trebuchet MS"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7437-0C4D-4D4C-84A1-D324C431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Usep M</cp:lastModifiedBy>
  <cp:revision>2</cp:revision>
  <cp:lastPrinted>2015-12-04T02:49:00Z</cp:lastPrinted>
  <dcterms:created xsi:type="dcterms:W3CDTF">2015-12-10T03:56:00Z</dcterms:created>
  <dcterms:modified xsi:type="dcterms:W3CDTF">2015-12-10T03:56:00Z</dcterms:modified>
</cp:coreProperties>
</file>